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DEA19" w14:textId="77777777" w:rsidR="00586929" w:rsidRDefault="005354BA">
      <w:pPr>
        <w:rPr>
          <w:sz w:val="28"/>
          <w:szCs w:val="28"/>
          <w:u w:val="single"/>
        </w:rPr>
      </w:pPr>
      <w:bookmarkStart w:id="0" w:name="_GoBack"/>
      <w:bookmarkEnd w:id="0"/>
      <w:r w:rsidRPr="005354BA">
        <w:rPr>
          <w:sz w:val="28"/>
          <w:szCs w:val="28"/>
          <w:u w:val="single"/>
        </w:rPr>
        <w:t xml:space="preserve">Safeguarding Curriculum </w:t>
      </w:r>
    </w:p>
    <w:p w14:paraId="0090E5C6" w14:textId="77777777" w:rsidR="00586929" w:rsidRPr="003375ED" w:rsidRDefault="00586929" w:rsidP="00586929">
      <w:pPr>
        <w:pStyle w:val="Header"/>
        <w:rPr>
          <w:rFonts w:eastAsia="Times New Roman" w:cstheme="minorHAnsi"/>
          <w:i/>
          <w:iCs/>
          <w:color w:val="222222"/>
          <w:lang w:eastAsia="en-GB"/>
        </w:rPr>
      </w:pPr>
      <w:r>
        <w:rPr>
          <w:sz w:val="28"/>
          <w:szCs w:val="28"/>
        </w:rPr>
        <w:t>**</w:t>
      </w:r>
      <w:r w:rsidRPr="0009387D">
        <w:rPr>
          <w:i/>
        </w:rPr>
        <w:t xml:space="preserve">The majority of our Safeguarding curriculum is based upon our PHSE and RSE scheme Jigsaw. </w:t>
      </w:r>
      <w:r w:rsidRPr="0009387D">
        <w:rPr>
          <w:rFonts w:eastAsia="Times New Roman" w:cstheme="minorHAnsi"/>
          <w:i/>
          <w:iCs/>
          <w:color w:val="222222"/>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is a whole school approach to enabling our children to understand and build safe relationships and how to stay safe in the changing world in which we live. With health and well-being at the heart of</w:t>
      </w:r>
      <w:r w:rsidRPr="003375ED">
        <w:rPr>
          <w:rFonts w:eastAsia="Times New Roman" w:cstheme="minorHAnsi"/>
          <w:i/>
          <w:iCs/>
          <w:color w:val="222222"/>
          <w:lang w:eastAsia="en-GB"/>
        </w:rPr>
        <w:t xml:space="preserve"> what we </w:t>
      </w:r>
      <w:r w:rsidR="0009387D" w:rsidRPr="003375ED">
        <w:rPr>
          <w:rFonts w:eastAsia="Times New Roman" w:cstheme="minorHAnsi"/>
          <w:i/>
          <w:iCs/>
          <w:color w:val="222222"/>
          <w:lang w:eastAsia="en-GB"/>
        </w:rPr>
        <w:t>do</w:t>
      </w:r>
      <w:r w:rsidR="0009387D">
        <w:rPr>
          <w:rFonts w:eastAsia="Times New Roman" w:cstheme="minorHAnsi"/>
          <w:i/>
          <w:iCs/>
          <w:color w:val="222222"/>
          <w:lang w:eastAsia="en-GB"/>
        </w:rPr>
        <w:t xml:space="preserve">, </w:t>
      </w:r>
      <w:r w:rsidR="0009387D" w:rsidRPr="003375ED">
        <w:rPr>
          <w:rFonts w:eastAsia="Times New Roman" w:cstheme="minorHAnsi"/>
          <w:i/>
          <w:iCs/>
          <w:color w:val="222222"/>
          <w:lang w:eastAsia="en-GB"/>
        </w:rPr>
        <w:t>our</w:t>
      </w:r>
      <w:r w:rsidRPr="003375ED">
        <w:rPr>
          <w:rFonts w:eastAsia="Times New Roman" w:cstheme="minorHAnsi"/>
          <w:i/>
          <w:iCs/>
          <w:color w:val="222222"/>
          <w:lang w:eastAsia="en-GB"/>
        </w:rPr>
        <w:t xml:space="preserve"> Jigsaw lessons also include mindfulness allowing children to advance their emotional awareness, concentration, focus and self-regulation.</w:t>
      </w:r>
      <w:r>
        <w:rPr>
          <w:rFonts w:eastAsia="Times New Roman" w:cstheme="minorHAnsi"/>
          <w:i/>
          <w:iCs/>
          <w:color w:val="222222"/>
          <w:lang w:eastAsia="en-GB"/>
        </w:rPr>
        <w:t xml:space="preserve"> Of course, we appreciate that Contextual Safeguarding issues e.g. road and river safety need to be relevant to our local area, for this reason we ensure that additional lessons are included within our curriculum in order to keep our children safe whilst they are living within our local community (these are captured in </w:t>
      </w:r>
      <w:r w:rsidR="0009387D" w:rsidRPr="0009387D">
        <w:rPr>
          <w:rFonts w:eastAsia="Times New Roman" w:cstheme="minorHAnsi"/>
          <w:i/>
          <w:iCs/>
          <w:color w:val="00B050"/>
          <w:lang w:eastAsia="en-GB"/>
        </w:rPr>
        <w:t>green</w:t>
      </w:r>
      <w:r w:rsidR="0009387D">
        <w:rPr>
          <w:rFonts w:eastAsia="Times New Roman" w:cstheme="minorHAnsi"/>
          <w:i/>
          <w:iCs/>
          <w:color w:val="222222"/>
          <w:lang w:eastAsia="en-GB"/>
        </w:rPr>
        <w:t xml:space="preserve"> </w:t>
      </w:r>
      <w:r>
        <w:rPr>
          <w:rFonts w:eastAsia="Times New Roman" w:cstheme="minorHAnsi"/>
          <w:i/>
          <w:iCs/>
          <w:color w:val="222222"/>
          <w:lang w:eastAsia="en-GB"/>
        </w:rPr>
        <w:t xml:space="preserve">on the plan). In additional to our weekly PSHE lessons, we also have an SMSC (Social, Moral, Spiritual and Cultural) calendar which we run individual events throughout the year e.g. Internet Safety Day, Mental Health day etc. these days raise awareness about issues which may impact the lives of our children and equip them with the tools required to stay safe. Our school also follows the ‘No Outsiders program – All Different, All Welcome’ which empowers our pupils to discuss topical themes, promoting community cohesion and preparing our children for life as global citizens. </w:t>
      </w:r>
    </w:p>
    <w:p w14:paraId="672A6659" w14:textId="77777777" w:rsidR="00586929" w:rsidRDefault="00586929">
      <w:pPr>
        <w:rPr>
          <w:sz w:val="28"/>
          <w:szCs w:val="28"/>
          <w:u w:val="single"/>
        </w:rPr>
      </w:pPr>
    </w:p>
    <w:p w14:paraId="0A37501D" w14:textId="77777777" w:rsidR="00821B54" w:rsidRDefault="00821B54">
      <w:pPr>
        <w:rPr>
          <w:sz w:val="28"/>
          <w:szCs w:val="28"/>
          <w:u w:val="single"/>
        </w:rPr>
      </w:pPr>
    </w:p>
    <w:p w14:paraId="5DAB6C7B" w14:textId="77777777" w:rsidR="003375ED" w:rsidRPr="003375ED" w:rsidRDefault="003375ED" w:rsidP="003375ED">
      <w:pPr>
        <w:rPr>
          <w:sz w:val="28"/>
          <w:szCs w:val="28"/>
        </w:rPr>
      </w:pPr>
    </w:p>
    <w:p w14:paraId="02EB378F" w14:textId="77777777" w:rsidR="003375ED" w:rsidRPr="003375ED" w:rsidRDefault="003375ED" w:rsidP="003375ED">
      <w:pPr>
        <w:ind w:firstLine="720"/>
        <w:rPr>
          <w:sz w:val="28"/>
          <w:szCs w:val="28"/>
        </w:rPr>
      </w:pPr>
    </w:p>
    <w:p w14:paraId="6A05A809" w14:textId="77777777" w:rsidR="003375ED" w:rsidRPr="003375ED" w:rsidRDefault="003375ED" w:rsidP="003375ED">
      <w:pPr>
        <w:rPr>
          <w:sz w:val="28"/>
          <w:szCs w:val="28"/>
        </w:rPr>
      </w:pPr>
    </w:p>
    <w:p w14:paraId="5A39BBE3" w14:textId="77777777" w:rsidR="003375ED" w:rsidRPr="003375ED" w:rsidRDefault="003375ED" w:rsidP="003375ED">
      <w:pPr>
        <w:rPr>
          <w:sz w:val="28"/>
          <w:szCs w:val="28"/>
        </w:rPr>
      </w:pPr>
    </w:p>
    <w:p w14:paraId="41C8F396" w14:textId="77777777" w:rsidR="003375ED" w:rsidRPr="003375ED" w:rsidRDefault="003375ED" w:rsidP="003375ED">
      <w:pPr>
        <w:rPr>
          <w:sz w:val="28"/>
          <w:szCs w:val="28"/>
        </w:rPr>
      </w:pPr>
    </w:p>
    <w:p w14:paraId="72A3D3EC" w14:textId="77777777" w:rsidR="003375ED" w:rsidRPr="003375ED" w:rsidRDefault="003375ED" w:rsidP="003375ED">
      <w:pPr>
        <w:rPr>
          <w:sz w:val="28"/>
          <w:szCs w:val="28"/>
        </w:rPr>
      </w:pPr>
    </w:p>
    <w:p w14:paraId="0D0B940D" w14:textId="77777777" w:rsidR="003375ED" w:rsidRPr="003375ED" w:rsidRDefault="003375ED" w:rsidP="003375ED">
      <w:pPr>
        <w:rPr>
          <w:sz w:val="28"/>
          <w:szCs w:val="28"/>
        </w:rPr>
      </w:pPr>
    </w:p>
    <w:p w14:paraId="0E27B00A" w14:textId="77777777" w:rsidR="003375ED" w:rsidRPr="003375ED" w:rsidRDefault="003375ED" w:rsidP="003375ED">
      <w:pPr>
        <w:rPr>
          <w:sz w:val="28"/>
          <w:szCs w:val="28"/>
        </w:rPr>
      </w:pPr>
    </w:p>
    <w:tbl>
      <w:tblPr>
        <w:tblStyle w:val="TableGrid"/>
        <w:tblpPr w:leftFromText="180" w:rightFromText="180" w:vertAnchor="page" w:horzAnchor="page" w:tblpX="673" w:tblpY="1801"/>
        <w:tblW w:w="15369" w:type="dxa"/>
        <w:tblLook w:val="04A0" w:firstRow="1" w:lastRow="0" w:firstColumn="1" w:lastColumn="0" w:noHBand="0" w:noVBand="1"/>
      </w:tblPr>
      <w:tblGrid>
        <w:gridCol w:w="574"/>
        <w:gridCol w:w="1406"/>
        <w:gridCol w:w="2410"/>
        <w:gridCol w:w="2409"/>
        <w:gridCol w:w="2268"/>
        <w:gridCol w:w="2195"/>
        <w:gridCol w:w="2054"/>
        <w:gridCol w:w="2053"/>
      </w:tblGrid>
      <w:tr w:rsidR="00BA7F4F" w:rsidRPr="005354BA" w14:paraId="20E7C5B7" w14:textId="77777777" w:rsidTr="2A311934">
        <w:trPr>
          <w:trHeight w:val="699"/>
        </w:trPr>
        <w:tc>
          <w:tcPr>
            <w:tcW w:w="1980" w:type="dxa"/>
            <w:gridSpan w:val="2"/>
            <w:shd w:val="clear" w:color="auto" w:fill="D9E2F3" w:themeFill="accent1" w:themeFillTint="33"/>
          </w:tcPr>
          <w:p w14:paraId="60061E4C" w14:textId="77777777" w:rsidR="0029758C" w:rsidRPr="005354BA" w:rsidRDefault="0029758C" w:rsidP="0029758C">
            <w:pPr>
              <w:jc w:val="center"/>
              <w:rPr>
                <w:b/>
                <w:sz w:val="32"/>
              </w:rPr>
            </w:pPr>
          </w:p>
        </w:tc>
        <w:tc>
          <w:tcPr>
            <w:tcW w:w="2410" w:type="dxa"/>
            <w:shd w:val="clear" w:color="auto" w:fill="D9E2F3" w:themeFill="accent1" w:themeFillTint="33"/>
          </w:tcPr>
          <w:p w14:paraId="25348F9F" w14:textId="77777777" w:rsidR="0029758C" w:rsidRDefault="0029758C" w:rsidP="0029758C">
            <w:pPr>
              <w:jc w:val="center"/>
              <w:rPr>
                <w:b/>
                <w:sz w:val="32"/>
              </w:rPr>
            </w:pPr>
            <w:r w:rsidRPr="005354BA">
              <w:rPr>
                <w:b/>
                <w:sz w:val="32"/>
              </w:rPr>
              <w:t>Autumn 1</w:t>
            </w:r>
          </w:p>
          <w:p w14:paraId="44EAFD9C" w14:textId="77777777" w:rsidR="0029758C" w:rsidRPr="003375ED" w:rsidRDefault="0029758C" w:rsidP="0029758C">
            <w:pPr>
              <w:rPr>
                <w:b/>
                <w:sz w:val="24"/>
              </w:rPr>
            </w:pPr>
          </w:p>
        </w:tc>
        <w:tc>
          <w:tcPr>
            <w:tcW w:w="2409" w:type="dxa"/>
            <w:shd w:val="clear" w:color="auto" w:fill="D9E2F3" w:themeFill="accent1" w:themeFillTint="33"/>
          </w:tcPr>
          <w:p w14:paraId="36FBB015" w14:textId="77777777" w:rsidR="0029758C" w:rsidRPr="005354BA" w:rsidRDefault="0029758C" w:rsidP="0029758C">
            <w:pPr>
              <w:jc w:val="center"/>
              <w:rPr>
                <w:b/>
                <w:sz w:val="32"/>
              </w:rPr>
            </w:pPr>
            <w:r w:rsidRPr="005354BA">
              <w:rPr>
                <w:b/>
                <w:sz w:val="32"/>
              </w:rPr>
              <w:t>Autumn 2</w:t>
            </w:r>
          </w:p>
        </w:tc>
        <w:tc>
          <w:tcPr>
            <w:tcW w:w="2268" w:type="dxa"/>
            <w:shd w:val="clear" w:color="auto" w:fill="D9E2F3" w:themeFill="accent1" w:themeFillTint="33"/>
          </w:tcPr>
          <w:p w14:paraId="5D42A144" w14:textId="77777777" w:rsidR="0029758C" w:rsidRPr="005354BA" w:rsidRDefault="0029758C" w:rsidP="0029758C">
            <w:pPr>
              <w:jc w:val="center"/>
              <w:rPr>
                <w:b/>
                <w:sz w:val="32"/>
              </w:rPr>
            </w:pPr>
            <w:r w:rsidRPr="005354BA">
              <w:rPr>
                <w:b/>
                <w:sz w:val="32"/>
              </w:rPr>
              <w:t>Spring 1</w:t>
            </w:r>
          </w:p>
        </w:tc>
        <w:tc>
          <w:tcPr>
            <w:tcW w:w="2195" w:type="dxa"/>
            <w:shd w:val="clear" w:color="auto" w:fill="D9E2F3" w:themeFill="accent1" w:themeFillTint="33"/>
          </w:tcPr>
          <w:p w14:paraId="17CC00DC" w14:textId="77777777" w:rsidR="0029758C" w:rsidRPr="005354BA" w:rsidRDefault="0029758C" w:rsidP="0029758C">
            <w:pPr>
              <w:jc w:val="center"/>
              <w:rPr>
                <w:b/>
                <w:sz w:val="32"/>
              </w:rPr>
            </w:pPr>
            <w:r w:rsidRPr="005354BA">
              <w:rPr>
                <w:b/>
                <w:sz w:val="32"/>
              </w:rPr>
              <w:t>Spring 2</w:t>
            </w:r>
          </w:p>
        </w:tc>
        <w:tc>
          <w:tcPr>
            <w:tcW w:w="2054" w:type="dxa"/>
            <w:shd w:val="clear" w:color="auto" w:fill="D9E2F3" w:themeFill="accent1" w:themeFillTint="33"/>
          </w:tcPr>
          <w:p w14:paraId="0DCEF34A" w14:textId="77777777" w:rsidR="0029758C" w:rsidRPr="005354BA" w:rsidRDefault="0029758C" w:rsidP="0029758C">
            <w:pPr>
              <w:jc w:val="center"/>
              <w:rPr>
                <w:b/>
                <w:sz w:val="32"/>
              </w:rPr>
            </w:pPr>
            <w:r w:rsidRPr="005354BA">
              <w:rPr>
                <w:b/>
                <w:sz w:val="32"/>
              </w:rPr>
              <w:t>Summer 1</w:t>
            </w:r>
          </w:p>
        </w:tc>
        <w:tc>
          <w:tcPr>
            <w:tcW w:w="2053" w:type="dxa"/>
            <w:shd w:val="clear" w:color="auto" w:fill="D9E2F3" w:themeFill="accent1" w:themeFillTint="33"/>
          </w:tcPr>
          <w:p w14:paraId="2D702784" w14:textId="77777777" w:rsidR="0029758C" w:rsidRDefault="0029758C" w:rsidP="0029758C">
            <w:pPr>
              <w:jc w:val="center"/>
              <w:rPr>
                <w:b/>
                <w:sz w:val="32"/>
              </w:rPr>
            </w:pPr>
            <w:r w:rsidRPr="005354BA">
              <w:rPr>
                <w:b/>
                <w:sz w:val="32"/>
              </w:rPr>
              <w:t>Summer 2</w:t>
            </w:r>
          </w:p>
          <w:p w14:paraId="4B94D5A5" w14:textId="77777777" w:rsidR="0029758C" w:rsidRPr="005354BA" w:rsidRDefault="0029758C" w:rsidP="0029758C">
            <w:pPr>
              <w:jc w:val="center"/>
              <w:rPr>
                <w:b/>
                <w:sz w:val="32"/>
              </w:rPr>
            </w:pPr>
          </w:p>
        </w:tc>
      </w:tr>
      <w:tr w:rsidR="00273E97" w14:paraId="08A5CC4D" w14:textId="77777777" w:rsidTr="2A311934">
        <w:trPr>
          <w:trHeight w:val="387"/>
        </w:trPr>
        <w:tc>
          <w:tcPr>
            <w:tcW w:w="574" w:type="dxa"/>
            <w:vMerge w:val="restart"/>
            <w:shd w:val="clear" w:color="auto" w:fill="D9E2F3" w:themeFill="accent1" w:themeFillTint="33"/>
            <w:textDirection w:val="btLr"/>
          </w:tcPr>
          <w:p w14:paraId="45A1C49D" w14:textId="77777777" w:rsidR="00273E97" w:rsidRPr="00273E97" w:rsidRDefault="00273E97" w:rsidP="00273E97">
            <w:pPr>
              <w:ind w:left="113" w:right="113"/>
              <w:jc w:val="center"/>
              <w:rPr>
                <w:b/>
                <w:sz w:val="28"/>
              </w:rPr>
            </w:pPr>
            <w:r w:rsidRPr="00273E97">
              <w:rPr>
                <w:b/>
                <w:sz w:val="28"/>
              </w:rPr>
              <w:t>EYFS</w:t>
            </w:r>
          </w:p>
        </w:tc>
        <w:tc>
          <w:tcPr>
            <w:tcW w:w="1406" w:type="dxa"/>
            <w:shd w:val="clear" w:color="auto" w:fill="D9E2F3" w:themeFill="accent1" w:themeFillTint="33"/>
          </w:tcPr>
          <w:p w14:paraId="23E6F3E6" w14:textId="77777777" w:rsidR="00273E97" w:rsidRPr="003375ED" w:rsidRDefault="00273E97" w:rsidP="00273E97">
            <w:pPr>
              <w:rPr>
                <w:sz w:val="28"/>
              </w:rPr>
            </w:pPr>
            <w:r w:rsidRPr="005354BA">
              <w:rPr>
                <w:b/>
                <w:sz w:val="28"/>
              </w:rPr>
              <w:t>Nursery</w:t>
            </w:r>
          </w:p>
        </w:tc>
        <w:tc>
          <w:tcPr>
            <w:tcW w:w="2410" w:type="dxa"/>
            <w:vMerge w:val="restart"/>
          </w:tcPr>
          <w:p w14:paraId="2EC72FF9" w14:textId="430AF4F6" w:rsidR="00273E97" w:rsidRPr="00655862" w:rsidRDefault="00273E97" w:rsidP="2A311934">
            <w:pPr>
              <w:rPr>
                <w:rFonts w:asciiTheme="majorHAnsi" w:hAnsiTheme="majorHAnsi" w:cstheme="majorBidi"/>
                <w:b/>
                <w:bCs/>
                <w:sz w:val="20"/>
                <w:szCs w:val="20"/>
              </w:rPr>
            </w:pPr>
            <w:r w:rsidRPr="2A311934">
              <w:rPr>
                <w:rFonts w:asciiTheme="majorHAnsi" w:hAnsiTheme="majorHAnsi" w:cstheme="majorBidi"/>
                <w:sz w:val="20"/>
                <w:szCs w:val="20"/>
              </w:rPr>
              <w:t xml:space="preserve">Managing self </w:t>
            </w:r>
            <w:r w:rsidR="3443EE62" w:rsidRPr="2A311934">
              <w:rPr>
                <w:rFonts w:asciiTheme="majorHAnsi" w:hAnsiTheme="majorHAnsi" w:cstheme="majorBidi"/>
                <w:sz w:val="20"/>
                <w:szCs w:val="20"/>
              </w:rPr>
              <w:t>-</w:t>
            </w:r>
            <w:r w:rsidR="3443EE62" w:rsidRPr="2A311934">
              <w:rPr>
                <w:rFonts w:asciiTheme="majorHAnsi" w:hAnsiTheme="majorHAnsi" w:cstheme="majorBidi"/>
                <w:b/>
                <w:bCs/>
                <w:color w:val="2F5496" w:themeColor="accent1" w:themeShade="BF"/>
                <w:sz w:val="20"/>
                <w:szCs w:val="20"/>
              </w:rPr>
              <w:t xml:space="preserve">Colour Monster – What makes you feel each emotion. </w:t>
            </w:r>
          </w:p>
          <w:p w14:paraId="515791B8" w14:textId="49F2DE11" w:rsidR="00273E97" w:rsidRPr="00655862" w:rsidRDefault="00273E97" w:rsidP="2A311934">
            <w:pPr>
              <w:rPr>
                <w:rFonts w:asciiTheme="majorHAnsi" w:hAnsiTheme="majorHAnsi" w:cstheme="majorBidi"/>
                <w:sz w:val="20"/>
                <w:szCs w:val="20"/>
              </w:rPr>
            </w:pPr>
            <w:r w:rsidRPr="2A311934">
              <w:rPr>
                <w:rFonts w:asciiTheme="majorHAnsi" w:hAnsiTheme="majorHAnsi" w:cstheme="majorBidi"/>
                <w:sz w:val="20"/>
                <w:szCs w:val="20"/>
              </w:rPr>
              <w:t>Being safe in classroom</w:t>
            </w:r>
          </w:p>
          <w:p w14:paraId="6ABF3557" w14:textId="3E130858" w:rsidR="00273E97" w:rsidRPr="00655862" w:rsidRDefault="54F17BC9" w:rsidP="2A311934">
            <w:pPr>
              <w:rPr>
                <w:rFonts w:asciiTheme="majorHAnsi" w:hAnsiTheme="majorHAnsi" w:cstheme="majorBidi"/>
                <w:b/>
                <w:bCs/>
                <w:color w:val="2F5496" w:themeColor="accent1" w:themeShade="BF"/>
                <w:sz w:val="20"/>
                <w:szCs w:val="20"/>
              </w:rPr>
            </w:pPr>
            <w:r w:rsidRPr="2A311934">
              <w:rPr>
                <w:rFonts w:asciiTheme="majorHAnsi" w:hAnsiTheme="majorHAnsi" w:cstheme="majorBidi"/>
                <w:b/>
                <w:bCs/>
                <w:color w:val="2F5496" w:themeColor="accent1" w:themeShade="BF"/>
                <w:sz w:val="20"/>
                <w:szCs w:val="20"/>
              </w:rPr>
              <w:t xml:space="preserve">What it means to be kind. </w:t>
            </w:r>
          </w:p>
          <w:p w14:paraId="47722E97" w14:textId="4BAE3349" w:rsidR="00273E97" w:rsidRPr="00655862" w:rsidRDefault="5128906B" w:rsidP="2A311934">
            <w:pPr>
              <w:rPr>
                <w:rFonts w:asciiTheme="majorHAnsi" w:hAnsiTheme="majorHAnsi" w:cstheme="majorBidi"/>
                <w:b/>
                <w:bCs/>
                <w:color w:val="2F5496" w:themeColor="accent1" w:themeShade="BF"/>
                <w:sz w:val="20"/>
                <w:szCs w:val="20"/>
              </w:rPr>
            </w:pPr>
            <w:r w:rsidRPr="2A311934">
              <w:rPr>
                <w:rFonts w:asciiTheme="majorHAnsi" w:hAnsiTheme="majorHAnsi" w:cstheme="majorBidi"/>
                <w:b/>
                <w:bCs/>
                <w:color w:val="2F5496" w:themeColor="accent1" w:themeShade="BF"/>
                <w:sz w:val="20"/>
                <w:szCs w:val="20"/>
              </w:rPr>
              <w:t xml:space="preserve">What does it mean to </w:t>
            </w:r>
            <w:proofErr w:type="gramStart"/>
            <w:r w:rsidRPr="2A311934">
              <w:rPr>
                <w:rFonts w:asciiTheme="majorHAnsi" w:hAnsiTheme="majorHAnsi" w:cstheme="majorBidi"/>
                <w:b/>
                <w:bCs/>
                <w:color w:val="2F5496" w:themeColor="accent1" w:themeShade="BF"/>
                <w:sz w:val="20"/>
                <w:szCs w:val="20"/>
              </w:rPr>
              <w:t>share.</w:t>
            </w:r>
            <w:proofErr w:type="gramEnd"/>
            <w:r w:rsidRPr="2A311934">
              <w:rPr>
                <w:rFonts w:asciiTheme="majorHAnsi" w:hAnsiTheme="majorHAnsi" w:cstheme="majorBidi"/>
                <w:b/>
                <w:bCs/>
                <w:color w:val="2F5496" w:themeColor="accent1" w:themeShade="BF"/>
                <w:sz w:val="20"/>
                <w:szCs w:val="20"/>
              </w:rPr>
              <w:t xml:space="preserve"> </w:t>
            </w:r>
          </w:p>
        </w:tc>
        <w:tc>
          <w:tcPr>
            <w:tcW w:w="2409" w:type="dxa"/>
            <w:vMerge w:val="restart"/>
          </w:tcPr>
          <w:p w14:paraId="0EBC8640" w14:textId="77777777" w:rsidR="00273E97" w:rsidRPr="00655862" w:rsidRDefault="00273E97" w:rsidP="00273E97">
            <w:pPr>
              <w:rPr>
                <w:rFonts w:asciiTheme="majorHAnsi" w:hAnsiTheme="majorHAnsi" w:cstheme="majorHAnsi"/>
                <w:sz w:val="19"/>
                <w:szCs w:val="19"/>
              </w:rPr>
            </w:pPr>
            <w:r w:rsidRPr="00655862">
              <w:rPr>
                <w:rFonts w:asciiTheme="majorHAnsi" w:hAnsiTheme="majorHAnsi" w:cstheme="majorHAnsi"/>
                <w:sz w:val="19"/>
                <w:szCs w:val="19"/>
              </w:rPr>
              <w:t>Forming positive friendships</w:t>
            </w:r>
          </w:p>
          <w:p w14:paraId="70FEFC6C" w14:textId="77777777" w:rsidR="00273E97" w:rsidRDefault="00273E97" w:rsidP="00273E97">
            <w:pPr>
              <w:rPr>
                <w:rFonts w:asciiTheme="majorHAnsi" w:hAnsiTheme="majorHAnsi" w:cstheme="majorHAnsi"/>
                <w:sz w:val="20"/>
                <w:szCs w:val="20"/>
              </w:rPr>
            </w:pPr>
            <w:r>
              <w:rPr>
                <w:rFonts w:asciiTheme="majorHAnsi" w:hAnsiTheme="majorHAnsi" w:cstheme="majorHAnsi"/>
                <w:sz w:val="20"/>
                <w:szCs w:val="20"/>
              </w:rPr>
              <w:t xml:space="preserve">Feeling safe at home </w:t>
            </w:r>
          </w:p>
          <w:p w14:paraId="4B0BD28B" w14:textId="64B67B97" w:rsidR="00536B4C" w:rsidRPr="00536B4C" w:rsidRDefault="00536B4C" w:rsidP="2A311934">
            <w:pPr>
              <w:rPr>
                <w:rFonts w:asciiTheme="majorHAnsi" w:hAnsiTheme="majorHAnsi" w:cstheme="majorBidi"/>
                <w:b/>
                <w:bCs/>
                <w:color w:val="00B050"/>
                <w:sz w:val="20"/>
                <w:szCs w:val="20"/>
              </w:rPr>
            </w:pPr>
            <w:r w:rsidRPr="2A311934">
              <w:rPr>
                <w:rFonts w:asciiTheme="majorHAnsi" w:hAnsiTheme="majorHAnsi" w:cstheme="majorBidi"/>
                <w:b/>
                <w:bCs/>
                <w:color w:val="00B050"/>
                <w:sz w:val="20"/>
                <w:szCs w:val="20"/>
              </w:rPr>
              <w:t xml:space="preserve">Water Safety in the home; </w:t>
            </w:r>
            <w:r w:rsidRPr="2A311934">
              <w:rPr>
                <w:rFonts w:asciiTheme="majorHAnsi" w:hAnsiTheme="majorHAnsi" w:cstheme="majorBidi"/>
                <w:b/>
                <w:bCs/>
                <w:color w:val="00B050"/>
                <w:sz w:val="18"/>
                <w:szCs w:val="18"/>
              </w:rPr>
              <w:t xml:space="preserve">kettles, bath tubs, hot drinks etc, </w:t>
            </w:r>
          </w:p>
          <w:p w14:paraId="65E9C9DE" w14:textId="0CE2AAA2" w:rsidR="00536B4C" w:rsidRPr="00536B4C" w:rsidRDefault="4BD4AFC8" w:rsidP="2A311934">
            <w:pPr>
              <w:rPr>
                <w:rFonts w:asciiTheme="majorHAnsi" w:hAnsiTheme="majorHAnsi" w:cstheme="majorBidi"/>
                <w:b/>
                <w:bCs/>
                <w:color w:val="00B050"/>
                <w:sz w:val="20"/>
                <w:szCs w:val="20"/>
              </w:rPr>
            </w:pPr>
            <w:r w:rsidRPr="2A311934">
              <w:rPr>
                <w:rFonts w:asciiTheme="majorHAnsi" w:hAnsiTheme="majorHAnsi" w:cstheme="majorBidi"/>
                <w:b/>
                <w:bCs/>
                <w:color w:val="2F5496" w:themeColor="accent1" w:themeShade="BF"/>
                <w:sz w:val="20"/>
                <w:szCs w:val="20"/>
              </w:rPr>
              <w:t>What makes me Special?</w:t>
            </w:r>
          </w:p>
        </w:tc>
        <w:tc>
          <w:tcPr>
            <w:tcW w:w="2268" w:type="dxa"/>
            <w:vMerge w:val="restart"/>
          </w:tcPr>
          <w:p w14:paraId="3C6AB5FB" w14:textId="77777777" w:rsidR="00273E97" w:rsidRDefault="00273E97" w:rsidP="00273E97">
            <w:pPr>
              <w:rPr>
                <w:rFonts w:asciiTheme="majorHAnsi" w:hAnsiTheme="majorHAnsi" w:cstheme="majorHAnsi"/>
                <w:sz w:val="20"/>
                <w:szCs w:val="20"/>
              </w:rPr>
            </w:pPr>
            <w:r>
              <w:rPr>
                <w:rFonts w:asciiTheme="majorHAnsi" w:hAnsiTheme="majorHAnsi" w:cstheme="majorHAnsi"/>
                <w:sz w:val="20"/>
                <w:szCs w:val="20"/>
              </w:rPr>
              <w:t xml:space="preserve">Aspirations and overcoming challenges </w:t>
            </w:r>
          </w:p>
          <w:p w14:paraId="0CB99B84" w14:textId="4B42B999" w:rsidR="00273E97" w:rsidRPr="00655862" w:rsidRDefault="6F3872CC" w:rsidP="2A311934">
            <w:pPr>
              <w:rPr>
                <w:rFonts w:asciiTheme="majorHAnsi" w:hAnsiTheme="majorHAnsi" w:cstheme="majorBidi"/>
                <w:b/>
                <w:bCs/>
                <w:color w:val="2F5496" w:themeColor="accent1" w:themeShade="BF"/>
                <w:sz w:val="20"/>
                <w:szCs w:val="20"/>
              </w:rPr>
            </w:pPr>
            <w:r w:rsidRPr="2A311934">
              <w:rPr>
                <w:rFonts w:asciiTheme="majorHAnsi" w:hAnsiTheme="majorHAnsi" w:cstheme="majorBidi"/>
                <w:b/>
                <w:bCs/>
                <w:color w:val="2F5496" w:themeColor="accent1" w:themeShade="BF"/>
                <w:sz w:val="20"/>
                <w:szCs w:val="20"/>
              </w:rPr>
              <w:t xml:space="preserve">Pants – NSPCC </w:t>
            </w:r>
          </w:p>
          <w:p w14:paraId="3DEEC669" w14:textId="70F9BA06" w:rsidR="00273E97" w:rsidRPr="00655862" w:rsidRDefault="00273E97" w:rsidP="2A311934">
            <w:pPr>
              <w:rPr>
                <w:rFonts w:asciiTheme="majorHAnsi" w:hAnsiTheme="majorHAnsi" w:cstheme="majorBidi"/>
                <w:b/>
                <w:bCs/>
                <w:color w:val="2F5496" w:themeColor="accent1" w:themeShade="BF"/>
                <w:sz w:val="20"/>
                <w:szCs w:val="20"/>
              </w:rPr>
            </w:pPr>
          </w:p>
        </w:tc>
        <w:tc>
          <w:tcPr>
            <w:tcW w:w="2195" w:type="dxa"/>
            <w:vMerge w:val="restart"/>
          </w:tcPr>
          <w:p w14:paraId="2508CA98" w14:textId="77777777" w:rsidR="00273E97" w:rsidRDefault="00273E97" w:rsidP="00273E97">
            <w:pPr>
              <w:rPr>
                <w:rFonts w:asciiTheme="majorHAnsi" w:hAnsiTheme="majorHAnsi" w:cstheme="majorHAnsi"/>
                <w:sz w:val="20"/>
                <w:szCs w:val="20"/>
              </w:rPr>
            </w:pPr>
            <w:r>
              <w:rPr>
                <w:rFonts w:asciiTheme="majorHAnsi" w:hAnsiTheme="majorHAnsi" w:cstheme="majorHAnsi"/>
                <w:sz w:val="20"/>
                <w:szCs w:val="20"/>
              </w:rPr>
              <w:t xml:space="preserve">Our bodies &amp; keeping healthy </w:t>
            </w:r>
          </w:p>
          <w:p w14:paraId="0C13860B" w14:textId="77777777" w:rsidR="00273E97" w:rsidRDefault="00273E97" w:rsidP="00273E97">
            <w:pPr>
              <w:rPr>
                <w:rFonts w:asciiTheme="majorHAnsi" w:hAnsiTheme="majorHAnsi" w:cstheme="majorHAnsi"/>
                <w:sz w:val="20"/>
                <w:szCs w:val="20"/>
              </w:rPr>
            </w:pPr>
            <w:r>
              <w:rPr>
                <w:rFonts w:asciiTheme="majorHAnsi" w:hAnsiTheme="majorHAnsi" w:cstheme="majorHAnsi"/>
                <w:sz w:val="20"/>
                <w:szCs w:val="20"/>
              </w:rPr>
              <w:t>Stranger danger &amp; getting lost</w:t>
            </w:r>
          </w:p>
          <w:p w14:paraId="1C0B603B" w14:textId="77777777" w:rsidR="00536B4C" w:rsidRPr="00536B4C" w:rsidRDefault="00536B4C" w:rsidP="00273E97">
            <w:pPr>
              <w:rPr>
                <w:rFonts w:asciiTheme="majorHAnsi" w:hAnsiTheme="majorHAnsi" w:cstheme="majorHAnsi"/>
                <w:b/>
                <w:color w:val="00B050"/>
                <w:sz w:val="20"/>
                <w:szCs w:val="20"/>
              </w:rPr>
            </w:pPr>
            <w:r w:rsidRPr="00536B4C">
              <w:rPr>
                <w:rFonts w:asciiTheme="majorHAnsi" w:hAnsiTheme="majorHAnsi" w:cstheme="majorHAnsi"/>
                <w:b/>
                <w:color w:val="00B050"/>
                <w:sz w:val="20"/>
                <w:szCs w:val="20"/>
              </w:rPr>
              <w:t>Risks in the local area - roads</w:t>
            </w:r>
          </w:p>
        </w:tc>
        <w:tc>
          <w:tcPr>
            <w:tcW w:w="2054" w:type="dxa"/>
            <w:vMerge w:val="restart"/>
          </w:tcPr>
          <w:p w14:paraId="5D976903" w14:textId="77777777" w:rsidR="00273E97" w:rsidRDefault="00273E97" w:rsidP="00273E97">
            <w:pPr>
              <w:rPr>
                <w:rFonts w:asciiTheme="majorHAnsi" w:hAnsiTheme="majorHAnsi" w:cstheme="majorHAnsi"/>
                <w:sz w:val="20"/>
                <w:szCs w:val="20"/>
              </w:rPr>
            </w:pPr>
            <w:r>
              <w:rPr>
                <w:rFonts w:asciiTheme="majorHAnsi" w:hAnsiTheme="majorHAnsi" w:cstheme="majorHAnsi"/>
                <w:sz w:val="20"/>
                <w:szCs w:val="20"/>
              </w:rPr>
              <w:t xml:space="preserve">Forming positive attachments to peers and adults. </w:t>
            </w:r>
          </w:p>
          <w:p w14:paraId="097221F3" w14:textId="77777777" w:rsidR="00273E97" w:rsidRDefault="00273E97" w:rsidP="00273E97">
            <w:pPr>
              <w:rPr>
                <w:rFonts w:asciiTheme="majorHAnsi" w:hAnsiTheme="majorHAnsi" w:cstheme="majorHAnsi"/>
                <w:sz w:val="20"/>
                <w:szCs w:val="20"/>
              </w:rPr>
            </w:pPr>
            <w:r>
              <w:rPr>
                <w:rFonts w:asciiTheme="majorHAnsi" w:hAnsiTheme="majorHAnsi" w:cstheme="majorHAnsi"/>
                <w:sz w:val="20"/>
                <w:szCs w:val="20"/>
              </w:rPr>
              <w:t xml:space="preserve">Mending friendships </w:t>
            </w:r>
          </w:p>
          <w:p w14:paraId="08E386AB" w14:textId="77777777" w:rsidR="00273E97" w:rsidRPr="00655862" w:rsidRDefault="00273E97" w:rsidP="00273E97">
            <w:pPr>
              <w:rPr>
                <w:rFonts w:asciiTheme="majorHAnsi" w:hAnsiTheme="majorHAnsi" w:cstheme="majorHAnsi"/>
                <w:sz w:val="20"/>
                <w:szCs w:val="20"/>
              </w:rPr>
            </w:pPr>
            <w:r>
              <w:rPr>
                <w:rFonts w:asciiTheme="majorHAnsi" w:hAnsiTheme="majorHAnsi" w:cstheme="majorHAnsi"/>
                <w:sz w:val="20"/>
                <w:szCs w:val="20"/>
              </w:rPr>
              <w:t xml:space="preserve">Calming strategies </w:t>
            </w:r>
          </w:p>
        </w:tc>
        <w:tc>
          <w:tcPr>
            <w:tcW w:w="2053" w:type="dxa"/>
            <w:vMerge w:val="restart"/>
          </w:tcPr>
          <w:p w14:paraId="0138529C" w14:textId="77777777" w:rsidR="00273E97" w:rsidRDefault="00273E97" w:rsidP="00273E97">
            <w:pPr>
              <w:rPr>
                <w:rFonts w:asciiTheme="majorHAnsi" w:hAnsiTheme="majorHAnsi" w:cstheme="majorHAnsi"/>
                <w:sz w:val="20"/>
                <w:szCs w:val="20"/>
              </w:rPr>
            </w:pPr>
            <w:r>
              <w:rPr>
                <w:rFonts w:asciiTheme="majorHAnsi" w:hAnsiTheme="majorHAnsi" w:cstheme="majorHAnsi"/>
                <w:sz w:val="20"/>
                <w:szCs w:val="20"/>
              </w:rPr>
              <w:t xml:space="preserve">Recognise changes that have happened since they were babies. </w:t>
            </w:r>
          </w:p>
          <w:p w14:paraId="25D69FB8" w14:textId="77777777" w:rsidR="00273E97" w:rsidRPr="00655862" w:rsidRDefault="00273E97" w:rsidP="00273E97">
            <w:pPr>
              <w:rPr>
                <w:rFonts w:asciiTheme="majorHAnsi" w:hAnsiTheme="majorHAnsi" w:cstheme="majorHAnsi"/>
                <w:sz w:val="20"/>
                <w:szCs w:val="20"/>
              </w:rPr>
            </w:pPr>
            <w:r>
              <w:rPr>
                <w:rFonts w:asciiTheme="majorHAnsi" w:hAnsiTheme="majorHAnsi" w:cstheme="majorHAnsi"/>
                <w:sz w:val="20"/>
                <w:szCs w:val="20"/>
              </w:rPr>
              <w:t xml:space="preserve">Growing up </w:t>
            </w:r>
          </w:p>
        </w:tc>
      </w:tr>
      <w:tr w:rsidR="00273E97" w14:paraId="404424CE" w14:textId="77777777" w:rsidTr="2A311934">
        <w:trPr>
          <w:trHeight w:val="401"/>
        </w:trPr>
        <w:tc>
          <w:tcPr>
            <w:tcW w:w="574" w:type="dxa"/>
            <w:vMerge/>
          </w:tcPr>
          <w:p w14:paraId="3656B9AB" w14:textId="77777777" w:rsidR="00273E97" w:rsidRPr="005354BA" w:rsidRDefault="00273E97" w:rsidP="00273E97">
            <w:pPr>
              <w:rPr>
                <w:b/>
                <w:sz w:val="28"/>
              </w:rPr>
            </w:pPr>
          </w:p>
        </w:tc>
        <w:tc>
          <w:tcPr>
            <w:tcW w:w="1406" w:type="dxa"/>
            <w:shd w:val="clear" w:color="auto" w:fill="D9E2F3" w:themeFill="accent1" w:themeFillTint="33"/>
          </w:tcPr>
          <w:p w14:paraId="6EE02833" w14:textId="77777777" w:rsidR="00273E97" w:rsidRPr="005354BA" w:rsidRDefault="00273E97" w:rsidP="00273E97">
            <w:pPr>
              <w:rPr>
                <w:b/>
                <w:sz w:val="28"/>
              </w:rPr>
            </w:pPr>
            <w:r w:rsidRPr="005354BA">
              <w:rPr>
                <w:b/>
                <w:sz w:val="28"/>
              </w:rPr>
              <w:t>Reception</w:t>
            </w:r>
          </w:p>
        </w:tc>
        <w:tc>
          <w:tcPr>
            <w:tcW w:w="2410" w:type="dxa"/>
            <w:vMerge/>
          </w:tcPr>
          <w:p w14:paraId="45FB0818" w14:textId="77777777" w:rsidR="00273E97" w:rsidRPr="00655862" w:rsidRDefault="00273E97" w:rsidP="00273E97">
            <w:pPr>
              <w:rPr>
                <w:rFonts w:asciiTheme="majorHAnsi" w:hAnsiTheme="majorHAnsi" w:cstheme="majorHAnsi"/>
                <w:sz w:val="20"/>
                <w:szCs w:val="20"/>
              </w:rPr>
            </w:pPr>
          </w:p>
        </w:tc>
        <w:tc>
          <w:tcPr>
            <w:tcW w:w="2409" w:type="dxa"/>
            <w:vMerge/>
          </w:tcPr>
          <w:p w14:paraId="049F31CB" w14:textId="77777777" w:rsidR="00273E97" w:rsidRPr="00655862" w:rsidRDefault="00273E97" w:rsidP="00273E97">
            <w:pPr>
              <w:rPr>
                <w:rFonts w:asciiTheme="majorHAnsi" w:hAnsiTheme="majorHAnsi" w:cstheme="majorHAnsi"/>
                <w:sz w:val="20"/>
                <w:szCs w:val="20"/>
              </w:rPr>
            </w:pPr>
          </w:p>
        </w:tc>
        <w:tc>
          <w:tcPr>
            <w:tcW w:w="2268" w:type="dxa"/>
            <w:vMerge/>
          </w:tcPr>
          <w:p w14:paraId="53128261" w14:textId="77777777" w:rsidR="00273E97" w:rsidRPr="00655862" w:rsidRDefault="00273E97" w:rsidP="00273E97">
            <w:pPr>
              <w:rPr>
                <w:rFonts w:asciiTheme="majorHAnsi" w:hAnsiTheme="majorHAnsi" w:cstheme="majorHAnsi"/>
                <w:sz w:val="20"/>
                <w:szCs w:val="20"/>
              </w:rPr>
            </w:pPr>
          </w:p>
        </w:tc>
        <w:tc>
          <w:tcPr>
            <w:tcW w:w="2195" w:type="dxa"/>
            <w:vMerge/>
          </w:tcPr>
          <w:p w14:paraId="62486C05" w14:textId="77777777" w:rsidR="00273E97" w:rsidRPr="00655862" w:rsidRDefault="00273E97" w:rsidP="00273E97">
            <w:pPr>
              <w:rPr>
                <w:rFonts w:asciiTheme="majorHAnsi" w:hAnsiTheme="majorHAnsi" w:cstheme="majorHAnsi"/>
                <w:sz w:val="20"/>
                <w:szCs w:val="20"/>
              </w:rPr>
            </w:pPr>
          </w:p>
        </w:tc>
        <w:tc>
          <w:tcPr>
            <w:tcW w:w="2054" w:type="dxa"/>
            <w:vMerge/>
          </w:tcPr>
          <w:p w14:paraId="4101652C" w14:textId="77777777" w:rsidR="00273E97" w:rsidRPr="00655862" w:rsidRDefault="00273E97" w:rsidP="00273E97">
            <w:pPr>
              <w:rPr>
                <w:rFonts w:asciiTheme="majorHAnsi" w:hAnsiTheme="majorHAnsi" w:cstheme="majorHAnsi"/>
                <w:sz w:val="20"/>
                <w:szCs w:val="20"/>
              </w:rPr>
            </w:pPr>
          </w:p>
        </w:tc>
        <w:tc>
          <w:tcPr>
            <w:tcW w:w="2053" w:type="dxa"/>
            <w:vMerge/>
          </w:tcPr>
          <w:p w14:paraId="4B99056E" w14:textId="77777777" w:rsidR="00273E97" w:rsidRPr="00655862" w:rsidRDefault="00273E97" w:rsidP="00273E97">
            <w:pPr>
              <w:rPr>
                <w:rFonts w:asciiTheme="majorHAnsi" w:hAnsiTheme="majorHAnsi" w:cstheme="majorHAnsi"/>
                <w:sz w:val="20"/>
                <w:szCs w:val="20"/>
              </w:rPr>
            </w:pPr>
          </w:p>
        </w:tc>
      </w:tr>
      <w:tr w:rsidR="00BA7F4F" w14:paraId="2F02EA1D" w14:textId="77777777" w:rsidTr="2A311934">
        <w:trPr>
          <w:trHeight w:val="387"/>
        </w:trPr>
        <w:tc>
          <w:tcPr>
            <w:tcW w:w="1980" w:type="dxa"/>
            <w:gridSpan w:val="2"/>
            <w:shd w:val="clear" w:color="auto" w:fill="D9E2F3" w:themeFill="accent1" w:themeFillTint="33"/>
          </w:tcPr>
          <w:p w14:paraId="7887374F" w14:textId="77777777" w:rsidR="0029758C" w:rsidRPr="005354BA" w:rsidRDefault="0029758C" w:rsidP="0029758C">
            <w:pPr>
              <w:rPr>
                <w:b/>
                <w:sz w:val="28"/>
              </w:rPr>
            </w:pPr>
            <w:r w:rsidRPr="005354BA">
              <w:rPr>
                <w:b/>
                <w:sz w:val="28"/>
              </w:rPr>
              <w:t xml:space="preserve">Year 1 </w:t>
            </w:r>
          </w:p>
        </w:tc>
        <w:tc>
          <w:tcPr>
            <w:tcW w:w="2410" w:type="dxa"/>
          </w:tcPr>
          <w:p w14:paraId="38041DE4" w14:textId="77777777" w:rsidR="0029758C" w:rsidRDefault="00717E70" w:rsidP="0029758C">
            <w:pPr>
              <w:rPr>
                <w:rFonts w:asciiTheme="majorHAnsi" w:hAnsiTheme="majorHAnsi" w:cstheme="majorHAnsi"/>
                <w:sz w:val="20"/>
                <w:szCs w:val="20"/>
              </w:rPr>
            </w:pPr>
            <w:r w:rsidRPr="00655862">
              <w:rPr>
                <w:rFonts w:asciiTheme="majorHAnsi" w:hAnsiTheme="majorHAnsi" w:cstheme="majorHAnsi"/>
                <w:sz w:val="20"/>
                <w:szCs w:val="20"/>
              </w:rPr>
              <w:t xml:space="preserve">Special </w:t>
            </w:r>
            <w:r w:rsidR="00655862" w:rsidRPr="00655862">
              <w:rPr>
                <w:rFonts w:asciiTheme="majorHAnsi" w:hAnsiTheme="majorHAnsi" w:cstheme="majorHAnsi"/>
                <w:sz w:val="20"/>
                <w:szCs w:val="20"/>
              </w:rPr>
              <w:t xml:space="preserve">&amp; Safe </w:t>
            </w:r>
          </w:p>
          <w:p w14:paraId="568F2F37" w14:textId="77777777" w:rsidR="00273E97" w:rsidRPr="009D6A12" w:rsidRDefault="00273E97" w:rsidP="0029758C">
            <w:pPr>
              <w:rPr>
                <w:rFonts w:asciiTheme="majorHAnsi" w:hAnsiTheme="majorHAnsi" w:cstheme="majorHAnsi"/>
                <w:sz w:val="18"/>
                <w:szCs w:val="18"/>
              </w:rPr>
            </w:pPr>
            <w:r w:rsidRPr="009D6A12">
              <w:rPr>
                <w:rFonts w:asciiTheme="majorHAnsi" w:hAnsiTheme="majorHAnsi" w:cstheme="majorHAnsi"/>
                <w:sz w:val="18"/>
                <w:szCs w:val="18"/>
              </w:rPr>
              <w:t>Rights, responsibilities, choices &amp; consequences</w:t>
            </w:r>
          </w:p>
          <w:p w14:paraId="78C3B818" w14:textId="77777777" w:rsidR="009D6A12" w:rsidRPr="00536B4C" w:rsidRDefault="009D6A12" w:rsidP="0029758C">
            <w:pPr>
              <w:rPr>
                <w:rFonts w:asciiTheme="majorHAnsi" w:hAnsiTheme="majorHAnsi" w:cstheme="majorHAnsi"/>
                <w:b/>
                <w:sz w:val="19"/>
                <w:szCs w:val="19"/>
              </w:rPr>
            </w:pPr>
            <w:r w:rsidRPr="00536B4C">
              <w:rPr>
                <w:rFonts w:asciiTheme="majorHAnsi" w:hAnsiTheme="majorHAnsi" w:cstheme="majorHAnsi"/>
                <w:b/>
                <w:color w:val="00B050"/>
                <w:sz w:val="18"/>
                <w:szCs w:val="18"/>
              </w:rPr>
              <w:t xml:space="preserve">Risks in local area (linked to </w:t>
            </w:r>
            <w:proofErr w:type="spellStart"/>
            <w:r w:rsidRPr="00536B4C">
              <w:rPr>
                <w:rFonts w:asciiTheme="majorHAnsi" w:hAnsiTheme="majorHAnsi" w:cstheme="majorHAnsi"/>
                <w:b/>
                <w:color w:val="00B050"/>
                <w:sz w:val="18"/>
                <w:szCs w:val="18"/>
              </w:rPr>
              <w:t>Geog</w:t>
            </w:r>
            <w:proofErr w:type="spellEnd"/>
            <w:r w:rsidRPr="00536B4C">
              <w:rPr>
                <w:rFonts w:asciiTheme="majorHAnsi" w:hAnsiTheme="majorHAnsi" w:cstheme="majorHAnsi"/>
                <w:b/>
                <w:color w:val="00B050"/>
                <w:sz w:val="18"/>
                <w:szCs w:val="18"/>
              </w:rPr>
              <w:t>/</w:t>
            </w:r>
            <w:proofErr w:type="spellStart"/>
            <w:r w:rsidRPr="00536B4C">
              <w:rPr>
                <w:rFonts w:asciiTheme="majorHAnsi" w:hAnsiTheme="majorHAnsi" w:cstheme="majorHAnsi"/>
                <w:b/>
                <w:color w:val="00B050"/>
                <w:sz w:val="18"/>
                <w:szCs w:val="18"/>
              </w:rPr>
              <w:t>Hist</w:t>
            </w:r>
            <w:proofErr w:type="spellEnd"/>
            <w:r w:rsidRPr="00536B4C">
              <w:rPr>
                <w:rFonts w:asciiTheme="majorHAnsi" w:hAnsiTheme="majorHAnsi" w:cstheme="majorHAnsi"/>
                <w:b/>
                <w:color w:val="00B050"/>
                <w:sz w:val="18"/>
                <w:szCs w:val="18"/>
              </w:rPr>
              <w:t xml:space="preserve"> walk)</w:t>
            </w:r>
            <w:r w:rsidR="00536B4C">
              <w:rPr>
                <w:rFonts w:asciiTheme="majorHAnsi" w:hAnsiTheme="majorHAnsi" w:cstheme="majorHAnsi"/>
                <w:b/>
                <w:color w:val="00B050"/>
                <w:sz w:val="18"/>
                <w:szCs w:val="18"/>
              </w:rPr>
              <w:t xml:space="preserve"> Roads/river</w:t>
            </w:r>
          </w:p>
        </w:tc>
        <w:tc>
          <w:tcPr>
            <w:tcW w:w="2409" w:type="dxa"/>
          </w:tcPr>
          <w:p w14:paraId="164EC52A" w14:textId="77777777" w:rsidR="0029758C" w:rsidRDefault="009D6A12" w:rsidP="0029758C">
            <w:pPr>
              <w:rPr>
                <w:rFonts w:asciiTheme="majorHAnsi" w:hAnsiTheme="majorHAnsi" w:cstheme="majorHAnsi"/>
                <w:sz w:val="20"/>
                <w:szCs w:val="20"/>
              </w:rPr>
            </w:pPr>
            <w:r>
              <w:rPr>
                <w:rFonts w:asciiTheme="majorHAnsi" w:hAnsiTheme="majorHAnsi" w:cstheme="majorHAnsi"/>
                <w:sz w:val="20"/>
                <w:szCs w:val="20"/>
              </w:rPr>
              <w:t xml:space="preserve">Understanding bullying </w:t>
            </w:r>
          </w:p>
          <w:p w14:paraId="1299C43A" w14:textId="77777777" w:rsidR="009D6A12" w:rsidRPr="00655862" w:rsidRDefault="009D6A12" w:rsidP="0029758C">
            <w:pPr>
              <w:rPr>
                <w:rFonts w:asciiTheme="majorHAnsi" w:hAnsiTheme="majorHAnsi" w:cstheme="majorHAnsi"/>
                <w:sz w:val="20"/>
                <w:szCs w:val="20"/>
              </w:rPr>
            </w:pPr>
          </w:p>
        </w:tc>
        <w:tc>
          <w:tcPr>
            <w:tcW w:w="2268" w:type="dxa"/>
          </w:tcPr>
          <w:p w14:paraId="40FEB958" w14:textId="77777777" w:rsidR="0029758C" w:rsidRPr="00655862" w:rsidRDefault="009D6A12" w:rsidP="0029758C">
            <w:pPr>
              <w:rPr>
                <w:rFonts w:asciiTheme="majorHAnsi" w:hAnsiTheme="majorHAnsi" w:cstheme="majorHAnsi"/>
                <w:sz w:val="20"/>
                <w:szCs w:val="20"/>
              </w:rPr>
            </w:pPr>
            <w:r>
              <w:rPr>
                <w:rFonts w:asciiTheme="majorHAnsi" w:hAnsiTheme="majorHAnsi" w:cstheme="majorHAnsi"/>
                <w:sz w:val="20"/>
                <w:szCs w:val="20"/>
              </w:rPr>
              <w:t xml:space="preserve">Overcoming obstacles </w:t>
            </w:r>
          </w:p>
        </w:tc>
        <w:tc>
          <w:tcPr>
            <w:tcW w:w="2195" w:type="dxa"/>
          </w:tcPr>
          <w:p w14:paraId="7B1D55A5" w14:textId="77777777" w:rsidR="0029758C" w:rsidRDefault="009D6A12" w:rsidP="0029758C">
            <w:pPr>
              <w:rPr>
                <w:rFonts w:asciiTheme="majorHAnsi" w:hAnsiTheme="majorHAnsi" w:cstheme="majorHAnsi"/>
                <w:sz w:val="20"/>
                <w:szCs w:val="20"/>
              </w:rPr>
            </w:pPr>
            <w:r>
              <w:rPr>
                <w:rFonts w:asciiTheme="majorHAnsi" w:hAnsiTheme="majorHAnsi" w:cstheme="majorHAnsi"/>
                <w:sz w:val="20"/>
                <w:szCs w:val="20"/>
              </w:rPr>
              <w:t xml:space="preserve">Keeping clean </w:t>
            </w:r>
          </w:p>
          <w:p w14:paraId="05945EEC" w14:textId="77777777" w:rsidR="009D6A12" w:rsidRDefault="009D6A12" w:rsidP="0029758C">
            <w:pPr>
              <w:rPr>
                <w:rFonts w:asciiTheme="majorHAnsi" w:hAnsiTheme="majorHAnsi" w:cstheme="majorHAnsi"/>
                <w:sz w:val="20"/>
                <w:szCs w:val="20"/>
              </w:rPr>
            </w:pPr>
            <w:r>
              <w:rPr>
                <w:rFonts w:asciiTheme="majorHAnsi" w:hAnsiTheme="majorHAnsi" w:cstheme="majorHAnsi"/>
                <w:sz w:val="20"/>
                <w:szCs w:val="20"/>
              </w:rPr>
              <w:t xml:space="preserve">Being Safe </w:t>
            </w:r>
          </w:p>
          <w:p w14:paraId="7873A661" w14:textId="77777777" w:rsidR="009D6A12" w:rsidRDefault="009D6A12" w:rsidP="0029758C">
            <w:pPr>
              <w:rPr>
                <w:rFonts w:asciiTheme="majorHAnsi" w:hAnsiTheme="majorHAnsi" w:cstheme="majorHAnsi"/>
                <w:sz w:val="20"/>
                <w:szCs w:val="20"/>
              </w:rPr>
            </w:pPr>
            <w:r>
              <w:rPr>
                <w:rFonts w:asciiTheme="majorHAnsi" w:hAnsiTheme="majorHAnsi" w:cstheme="majorHAnsi"/>
                <w:sz w:val="20"/>
                <w:szCs w:val="20"/>
              </w:rPr>
              <w:t xml:space="preserve">Medicine safety </w:t>
            </w:r>
          </w:p>
          <w:p w14:paraId="1F6BCF26" w14:textId="77777777" w:rsidR="009D6A12" w:rsidRPr="00536B4C" w:rsidRDefault="009D6A12" w:rsidP="0029758C">
            <w:pPr>
              <w:rPr>
                <w:rFonts w:asciiTheme="majorHAnsi" w:hAnsiTheme="majorHAnsi" w:cstheme="majorHAnsi"/>
                <w:b/>
                <w:sz w:val="20"/>
                <w:szCs w:val="20"/>
              </w:rPr>
            </w:pPr>
            <w:r w:rsidRPr="00536B4C">
              <w:rPr>
                <w:rFonts w:asciiTheme="majorHAnsi" w:hAnsiTheme="majorHAnsi" w:cstheme="majorHAnsi"/>
                <w:b/>
                <w:color w:val="00B050"/>
                <w:sz w:val="20"/>
                <w:szCs w:val="20"/>
              </w:rPr>
              <w:t xml:space="preserve">Road Safety </w:t>
            </w:r>
            <w:r w:rsidR="00536B4C">
              <w:rPr>
                <w:rFonts w:asciiTheme="majorHAnsi" w:hAnsiTheme="majorHAnsi" w:cstheme="majorHAnsi"/>
                <w:b/>
                <w:color w:val="00B050"/>
                <w:sz w:val="20"/>
                <w:szCs w:val="20"/>
              </w:rPr>
              <w:t xml:space="preserve">– local area </w:t>
            </w:r>
          </w:p>
        </w:tc>
        <w:tc>
          <w:tcPr>
            <w:tcW w:w="2054" w:type="dxa"/>
          </w:tcPr>
          <w:p w14:paraId="354EE932" w14:textId="77777777" w:rsidR="0029758C" w:rsidRDefault="009D6A12" w:rsidP="0029758C">
            <w:pPr>
              <w:rPr>
                <w:rFonts w:asciiTheme="majorHAnsi" w:hAnsiTheme="majorHAnsi" w:cstheme="majorHAnsi"/>
                <w:sz w:val="20"/>
                <w:szCs w:val="20"/>
              </w:rPr>
            </w:pPr>
            <w:r>
              <w:rPr>
                <w:rFonts w:asciiTheme="majorHAnsi" w:hAnsiTheme="majorHAnsi" w:cstheme="majorHAnsi"/>
                <w:sz w:val="20"/>
                <w:szCs w:val="20"/>
              </w:rPr>
              <w:t xml:space="preserve">Physical contact preferences </w:t>
            </w:r>
          </w:p>
          <w:p w14:paraId="0E408DF6" w14:textId="77777777" w:rsidR="009D6A12" w:rsidRDefault="009D6A12" w:rsidP="0029758C">
            <w:pPr>
              <w:rPr>
                <w:rFonts w:asciiTheme="majorHAnsi" w:hAnsiTheme="majorHAnsi" w:cstheme="majorHAnsi"/>
                <w:sz w:val="20"/>
                <w:szCs w:val="20"/>
              </w:rPr>
            </w:pPr>
            <w:r>
              <w:rPr>
                <w:rFonts w:asciiTheme="majorHAnsi" w:hAnsiTheme="majorHAnsi" w:cstheme="majorHAnsi"/>
                <w:sz w:val="20"/>
                <w:szCs w:val="20"/>
              </w:rPr>
              <w:t>People who help us</w:t>
            </w:r>
          </w:p>
          <w:p w14:paraId="7B838CF2" w14:textId="77777777" w:rsidR="009D6A12" w:rsidRPr="009D6A12" w:rsidRDefault="009D6A12" w:rsidP="0029758C">
            <w:pPr>
              <w:rPr>
                <w:rFonts w:asciiTheme="majorHAnsi" w:hAnsiTheme="majorHAnsi" w:cstheme="majorHAnsi"/>
                <w:sz w:val="19"/>
                <w:szCs w:val="19"/>
              </w:rPr>
            </w:pPr>
            <w:r w:rsidRPr="009D6A12">
              <w:rPr>
                <w:rFonts w:asciiTheme="majorHAnsi" w:hAnsiTheme="majorHAnsi" w:cstheme="majorHAnsi"/>
                <w:sz w:val="19"/>
                <w:szCs w:val="19"/>
              </w:rPr>
              <w:t xml:space="preserve">Self-Acknowledgement </w:t>
            </w:r>
          </w:p>
        </w:tc>
        <w:tc>
          <w:tcPr>
            <w:tcW w:w="2053" w:type="dxa"/>
          </w:tcPr>
          <w:p w14:paraId="6F7DDD19" w14:textId="77777777" w:rsidR="009D6A12" w:rsidRDefault="009D6A12" w:rsidP="0029758C">
            <w:pPr>
              <w:rPr>
                <w:rFonts w:asciiTheme="majorHAnsi" w:hAnsiTheme="majorHAnsi" w:cstheme="majorHAnsi"/>
                <w:sz w:val="20"/>
                <w:szCs w:val="20"/>
              </w:rPr>
            </w:pPr>
            <w:r>
              <w:rPr>
                <w:rFonts w:asciiTheme="majorHAnsi" w:hAnsiTheme="majorHAnsi" w:cstheme="majorHAnsi"/>
                <w:sz w:val="20"/>
                <w:szCs w:val="20"/>
              </w:rPr>
              <w:t xml:space="preserve">Changes </w:t>
            </w:r>
          </w:p>
          <w:p w14:paraId="2547EB6F" w14:textId="77777777" w:rsidR="0029758C" w:rsidRDefault="009D6A12" w:rsidP="0029758C">
            <w:pPr>
              <w:rPr>
                <w:rFonts w:asciiTheme="majorHAnsi" w:hAnsiTheme="majorHAnsi" w:cstheme="majorHAnsi"/>
                <w:sz w:val="20"/>
                <w:szCs w:val="20"/>
              </w:rPr>
            </w:pPr>
            <w:r>
              <w:rPr>
                <w:rFonts w:asciiTheme="majorHAnsi" w:hAnsiTheme="majorHAnsi" w:cstheme="majorHAnsi"/>
                <w:sz w:val="20"/>
                <w:szCs w:val="20"/>
              </w:rPr>
              <w:t>Private parts are private</w:t>
            </w:r>
          </w:p>
          <w:p w14:paraId="74C4B0AC" w14:textId="77777777" w:rsidR="009D6A12" w:rsidRDefault="009D6A12" w:rsidP="0029758C">
            <w:pPr>
              <w:rPr>
                <w:rFonts w:asciiTheme="majorHAnsi" w:hAnsiTheme="majorHAnsi" w:cstheme="majorHAnsi"/>
                <w:sz w:val="20"/>
                <w:szCs w:val="20"/>
              </w:rPr>
            </w:pPr>
            <w:r>
              <w:rPr>
                <w:rFonts w:asciiTheme="majorHAnsi" w:hAnsiTheme="majorHAnsi" w:cstheme="majorHAnsi"/>
                <w:sz w:val="20"/>
                <w:szCs w:val="20"/>
              </w:rPr>
              <w:t xml:space="preserve">Coping with change </w:t>
            </w:r>
          </w:p>
          <w:p w14:paraId="256B2277" w14:textId="77777777" w:rsidR="009D6A12" w:rsidRDefault="009D6A12" w:rsidP="0029758C">
            <w:pPr>
              <w:rPr>
                <w:rFonts w:asciiTheme="majorHAnsi" w:hAnsiTheme="majorHAnsi" w:cstheme="majorHAnsi"/>
                <w:sz w:val="20"/>
                <w:szCs w:val="20"/>
              </w:rPr>
            </w:pPr>
            <w:r>
              <w:rPr>
                <w:rFonts w:asciiTheme="majorHAnsi" w:hAnsiTheme="majorHAnsi" w:cstheme="majorHAnsi"/>
                <w:sz w:val="20"/>
                <w:szCs w:val="20"/>
              </w:rPr>
              <w:t xml:space="preserve">Asking for help </w:t>
            </w:r>
          </w:p>
          <w:p w14:paraId="4DDBEF00" w14:textId="77777777" w:rsidR="00514559" w:rsidRDefault="00514559" w:rsidP="0029758C">
            <w:pPr>
              <w:rPr>
                <w:rFonts w:asciiTheme="majorHAnsi" w:hAnsiTheme="majorHAnsi" w:cstheme="majorHAnsi"/>
                <w:sz w:val="20"/>
                <w:szCs w:val="20"/>
              </w:rPr>
            </w:pPr>
          </w:p>
          <w:p w14:paraId="3461D779" w14:textId="77777777" w:rsidR="00514559" w:rsidRPr="00655862" w:rsidRDefault="00514559" w:rsidP="0029758C">
            <w:pPr>
              <w:rPr>
                <w:rFonts w:asciiTheme="majorHAnsi" w:hAnsiTheme="majorHAnsi" w:cstheme="majorHAnsi"/>
                <w:sz w:val="20"/>
                <w:szCs w:val="20"/>
              </w:rPr>
            </w:pPr>
          </w:p>
        </w:tc>
      </w:tr>
      <w:tr w:rsidR="00BA7F4F" w14:paraId="72D5DE08" w14:textId="77777777" w:rsidTr="2A311934">
        <w:trPr>
          <w:trHeight w:val="387"/>
        </w:trPr>
        <w:tc>
          <w:tcPr>
            <w:tcW w:w="1980" w:type="dxa"/>
            <w:gridSpan w:val="2"/>
            <w:shd w:val="clear" w:color="auto" w:fill="D9E2F3" w:themeFill="accent1" w:themeFillTint="33"/>
          </w:tcPr>
          <w:p w14:paraId="7D8CF0EF" w14:textId="77777777" w:rsidR="0029758C" w:rsidRPr="005354BA" w:rsidRDefault="0029758C" w:rsidP="0029758C">
            <w:pPr>
              <w:rPr>
                <w:b/>
                <w:sz w:val="28"/>
              </w:rPr>
            </w:pPr>
            <w:r w:rsidRPr="005354BA">
              <w:rPr>
                <w:b/>
                <w:sz w:val="28"/>
              </w:rPr>
              <w:t xml:space="preserve">Year 2 </w:t>
            </w:r>
          </w:p>
        </w:tc>
        <w:tc>
          <w:tcPr>
            <w:tcW w:w="2410" w:type="dxa"/>
          </w:tcPr>
          <w:p w14:paraId="23079C22" w14:textId="77777777" w:rsidR="0029758C" w:rsidRPr="00153821" w:rsidRDefault="00E54201" w:rsidP="0029758C">
            <w:pPr>
              <w:rPr>
                <w:rFonts w:asciiTheme="majorHAnsi" w:hAnsiTheme="majorHAnsi" w:cstheme="majorHAnsi"/>
                <w:sz w:val="19"/>
                <w:szCs w:val="19"/>
              </w:rPr>
            </w:pPr>
            <w:r w:rsidRPr="00153821">
              <w:rPr>
                <w:rFonts w:asciiTheme="majorHAnsi" w:hAnsiTheme="majorHAnsi" w:cstheme="majorHAnsi"/>
                <w:sz w:val="19"/>
                <w:szCs w:val="19"/>
              </w:rPr>
              <w:t xml:space="preserve">Safe </w:t>
            </w:r>
            <w:r w:rsidR="00153821" w:rsidRPr="00153821">
              <w:rPr>
                <w:rFonts w:asciiTheme="majorHAnsi" w:hAnsiTheme="majorHAnsi" w:cstheme="majorHAnsi"/>
                <w:sz w:val="19"/>
                <w:szCs w:val="19"/>
              </w:rPr>
              <w:t>Learning Environment</w:t>
            </w:r>
          </w:p>
          <w:p w14:paraId="682C7F35" w14:textId="77777777" w:rsidR="00153821" w:rsidRDefault="00153821" w:rsidP="0029758C">
            <w:pPr>
              <w:rPr>
                <w:rFonts w:asciiTheme="majorHAnsi" w:hAnsiTheme="majorHAnsi" w:cstheme="majorHAnsi"/>
                <w:sz w:val="20"/>
                <w:szCs w:val="20"/>
              </w:rPr>
            </w:pPr>
            <w:r w:rsidRPr="00153821">
              <w:rPr>
                <w:rFonts w:asciiTheme="majorHAnsi" w:hAnsiTheme="majorHAnsi" w:cstheme="majorHAnsi"/>
                <w:sz w:val="20"/>
                <w:szCs w:val="20"/>
              </w:rPr>
              <w:t>Self-Acknowledgement</w:t>
            </w:r>
            <w:r>
              <w:rPr>
                <w:rFonts w:asciiTheme="majorHAnsi" w:hAnsiTheme="majorHAnsi" w:cstheme="majorHAnsi"/>
                <w:sz w:val="20"/>
                <w:szCs w:val="20"/>
              </w:rPr>
              <w:t xml:space="preserve"> </w:t>
            </w:r>
          </w:p>
          <w:p w14:paraId="05457D19" w14:textId="77777777" w:rsidR="00536B4C" w:rsidRPr="00536B4C" w:rsidRDefault="00536B4C" w:rsidP="0029758C">
            <w:pPr>
              <w:rPr>
                <w:rFonts w:asciiTheme="majorHAnsi" w:hAnsiTheme="majorHAnsi" w:cstheme="majorHAnsi"/>
                <w:b/>
                <w:color w:val="00B050"/>
                <w:sz w:val="20"/>
                <w:szCs w:val="20"/>
              </w:rPr>
            </w:pPr>
            <w:r>
              <w:rPr>
                <w:rFonts w:asciiTheme="majorHAnsi" w:hAnsiTheme="majorHAnsi" w:cstheme="majorHAnsi"/>
                <w:b/>
                <w:color w:val="00B050"/>
                <w:sz w:val="20"/>
                <w:szCs w:val="20"/>
              </w:rPr>
              <w:t xml:space="preserve">Road safety – local area </w:t>
            </w:r>
          </w:p>
        </w:tc>
        <w:tc>
          <w:tcPr>
            <w:tcW w:w="2409" w:type="dxa"/>
          </w:tcPr>
          <w:p w14:paraId="3C4E495F" w14:textId="77777777" w:rsidR="00153821" w:rsidRDefault="00153821" w:rsidP="00153821">
            <w:pPr>
              <w:rPr>
                <w:rFonts w:asciiTheme="majorHAnsi" w:hAnsiTheme="majorHAnsi" w:cstheme="majorHAnsi"/>
                <w:sz w:val="20"/>
                <w:szCs w:val="20"/>
              </w:rPr>
            </w:pPr>
            <w:r>
              <w:rPr>
                <w:rFonts w:asciiTheme="majorHAnsi" w:hAnsiTheme="majorHAnsi" w:cstheme="majorHAnsi"/>
                <w:sz w:val="20"/>
                <w:szCs w:val="20"/>
              </w:rPr>
              <w:t xml:space="preserve">Understanding bullying </w:t>
            </w:r>
          </w:p>
          <w:p w14:paraId="2EF7760B" w14:textId="77777777" w:rsidR="00153821" w:rsidRDefault="00153821" w:rsidP="0029758C">
            <w:pPr>
              <w:rPr>
                <w:rFonts w:asciiTheme="majorHAnsi" w:hAnsiTheme="majorHAnsi" w:cstheme="majorHAnsi"/>
                <w:sz w:val="20"/>
                <w:szCs w:val="20"/>
              </w:rPr>
            </w:pPr>
            <w:r>
              <w:rPr>
                <w:rFonts w:asciiTheme="majorHAnsi" w:hAnsiTheme="majorHAnsi" w:cstheme="majorHAnsi"/>
                <w:sz w:val="20"/>
                <w:szCs w:val="20"/>
              </w:rPr>
              <w:t xml:space="preserve">Gender Diversity </w:t>
            </w:r>
          </w:p>
          <w:p w14:paraId="10C79C8F" w14:textId="164B5DD2" w:rsidR="00153821" w:rsidRPr="00655862" w:rsidRDefault="00153821" w:rsidP="0029758C">
            <w:r>
              <w:br/>
            </w:r>
          </w:p>
          <w:p w14:paraId="3CF2D8B6" w14:textId="6EA728BF" w:rsidR="00153821" w:rsidRPr="00655862" w:rsidRDefault="1072E24B" w:rsidP="2A311934">
            <w:pPr>
              <w:rPr>
                <w:rFonts w:asciiTheme="majorHAnsi" w:hAnsiTheme="majorHAnsi" w:cstheme="majorBidi"/>
                <w:color w:val="FF0000"/>
                <w:sz w:val="20"/>
                <w:szCs w:val="20"/>
              </w:rPr>
            </w:pPr>
            <w:r w:rsidRPr="2A311934">
              <w:rPr>
                <w:rFonts w:asciiTheme="majorHAnsi" w:hAnsiTheme="majorHAnsi" w:cstheme="majorBidi"/>
                <w:color w:val="FF0000"/>
                <w:sz w:val="20"/>
                <w:szCs w:val="20"/>
              </w:rPr>
              <w:t>Science- D</w:t>
            </w:r>
            <w:r w:rsidR="63DE8AEE" w:rsidRPr="2A311934">
              <w:rPr>
                <w:rFonts w:asciiTheme="majorHAnsi" w:hAnsiTheme="majorHAnsi" w:cstheme="majorBidi"/>
                <w:color w:val="FF0000"/>
                <w:sz w:val="20"/>
                <w:szCs w:val="20"/>
              </w:rPr>
              <w:t>iet</w:t>
            </w:r>
          </w:p>
        </w:tc>
        <w:tc>
          <w:tcPr>
            <w:tcW w:w="2268" w:type="dxa"/>
          </w:tcPr>
          <w:p w14:paraId="488FEB89" w14:textId="77777777" w:rsidR="00BA7F4F" w:rsidRDefault="00BA7F4F" w:rsidP="0029758C">
            <w:pPr>
              <w:rPr>
                <w:rFonts w:asciiTheme="majorHAnsi" w:hAnsiTheme="majorHAnsi" w:cstheme="majorHAnsi"/>
                <w:sz w:val="18"/>
                <w:szCs w:val="18"/>
              </w:rPr>
            </w:pPr>
            <w:r>
              <w:rPr>
                <w:rFonts w:asciiTheme="majorHAnsi" w:hAnsiTheme="majorHAnsi" w:cstheme="majorHAnsi"/>
                <w:sz w:val="18"/>
                <w:szCs w:val="18"/>
              </w:rPr>
              <w:t xml:space="preserve">Working together </w:t>
            </w:r>
          </w:p>
          <w:p w14:paraId="0533AC55" w14:textId="139F94F8" w:rsidR="00BA7F4F" w:rsidRPr="00BA7F4F" w:rsidRDefault="00BA7F4F" w:rsidP="2A311934">
            <w:pPr>
              <w:rPr>
                <w:rFonts w:asciiTheme="majorHAnsi" w:hAnsiTheme="majorHAnsi" w:cstheme="majorBidi"/>
                <w:sz w:val="18"/>
                <w:szCs w:val="18"/>
              </w:rPr>
            </w:pPr>
            <w:r w:rsidRPr="2A311934">
              <w:rPr>
                <w:rFonts w:asciiTheme="majorHAnsi" w:hAnsiTheme="majorHAnsi" w:cstheme="majorBidi"/>
                <w:sz w:val="18"/>
                <w:szCs w:val="18"/>
              </w:rPr>
              <w:t>Goals and Aspirations</w:t>
            </w:r>
          </w:p>
          <w:p w14:paraId="43290B1C" w14:textId="060FF132" w:rsidR="00BA7F4F" w:rsidRPr="00BA7F4F" w:rsidRDefault="00BA7F4F" w:rsidP="2A311934">
            <w:pPr>
              <w:rPr>
                <w:rFonts w:asciiTheme="majorHAnsi" w:hAnsiTheme="majorHAnsi" w:cstheme="majorBidi"/>
                <w:sz w:val="18"/>
                <w:szCs w:val="18"/>
              </w:rPr>
            </w:pPr>
          </w:p>
          <w:p w14:paraId="306C9A9C" w14:textId="629748B9" w:rsidR="00BA7F4F" w:rsidRPr="00BA7F4F" w:rsidRDefault="00BA7F4F" w:rsidP="2A311934">
            <w:pPr>
              <w:rPr>
                <w:rFonts w:asciiTheme="majorHAnsi" w:hAnsiTheme="majorHAnsi" w:cstheme="majorBidi"/>
                <w:sz w:val="18"/>
                <w:szCs w:val="18"/>
              </w:rPr>
            </w:pPr>
          </w:p>
          <w:p w14:paraId="44E8CC4C" w14:textId="77E0482E" w:rsidR="00BA7F4F" w:rsidRPr="00BA7F4F" w:rsidRDefault="00BA7F4F" w:rsidP="2A311934">
            <w:pPr>
              <w:rPr>
                <w:rFonts w:asciiTheme="majorHAnsi" w:hAnsiTheme="majorHAnsi" w:cstheme="majorBidi"/>
                <w:sz w:val="18"/>
                <w:szCs w:val="18"/>
              </w:rPr>
            </w:pPr>
          </w:p>
          <w:p w14:paraId="6BD99089" w14:textId="0B8385E0" w:rsidR="00BA7F4F" w:rsidRPr="00BA7F4F" w:rsidRDefault="0A0C4BE7" w:rsidP="2A311934">
            <w:pPr>
              <w:rPr>
                <w:rFonts w:asciiTheme="majorHAnsi" w:hAnsiTheme="majorHAnsi" w:cstheme="majorBidi"/>
                <w:sz w:val="18"/>
                <w:szCs w:val="18"/>
              </w:rPr>
            </w:pPr>
            <w:r w:rsidRPr="2A311934">
              <w:rPr>
                <w:rFonts w:asciiTheme="majorHAnsi" w:hAnsiTheme="majorHAnsi" w:cstheme="majorBidi"/>
                <w:sz w:val="18"/>
                <w:szCs w:val="18"/>
              </w:rPr>
              <w:t xml:space="preserve"> </w:t>
            </w:r>
            <w:r w:rsidRPr="2A311934">
              <w:rPr>
                <w:rFonts w:asciiTheme="majorHAnsi" w:hAnsiTheme="majorHAnsi" w:cstheme="majorBidi"/>
                <w:color w:val="FF0000"/>
                <w:sz w:val="18"/>
                <w:szCs w:val="18"/>
              </w:rPr>
              <w:t>Computing- photography (consent)</w:t>
            </w:r>
          </w:p>
        </w:tc>
        <w:tc>
          <w:tcPr>
            <w:tcW w:w="2195" w:type="dxa"/>
          </w:tcPr>
          <w:p w14:paraId="560EE947" w14:textId="77777777" w:rsidR="00BA7F4F" w:rsidRDefault="00BA7F4F" w:rsidP="00BA7F4F">
            <w:pPr>
              <w:rPr>
                <w:rFonts w:asciiTheme="majorHAnsi" w:hAnsiTheme="majorHAnsi" w:cstheme="majorHAnsi"/>
                <w:sz w:val="20"/>
                <w:szCs w:val="20"/>
              </w:rPr>
            </w:pPr>
            <w:r>
              <w:rPr>
                <w:rFonts w:asciiTheme="majorHAnsi" w:hAnsiTheme="majorHAnsi" w:cstheme="majorHAnsi"/>
                <w:sz w:val="20"/>
                <w:szCs w:val="20"/>
              </w:rPr>
              <w:t xml:space="preserve">Healthy Choices </w:t>
            </w:r>
          </w:p>
          <w:p w14:paraId="5213CDEB" w14:textId="77777777" w:rsidR="00BA7F4F" w:rsidRDefault="00BA7F4F" w:rsidP="00BA7F4F">
            <w:pPr>
              <w:rPr>
                <w:rFonts w:asciiTheme="majorHAnsi" w:hAnsiTheme="majorHAnsi" w:cstheme="majorHAnsi"/>
                <w:sz w:val="20"/>
                <w:szCs w:val="20"/>
              </w:rPr>
            </w:pPr>
            <w:r>
              <w:rPr>
                <w:rFonts w:asciiTheme="majorHAnsi" w:hAnsiTheme="majorHAnsi" w:cstheme="majorHAnsi"/>
                <w:sz w:val="20"/>
                <w:szCs w:val="20"/>
              </w:rPr>
              <w:t xml:space="preserve">Medicine safety </w:t>
            </w:r>
          </w:p>
          <w:p w14:paraId="2277BA5C" w14:textId="77777777" w:rsidR="0029758C" w:rsidRDefault="00BA7F4F" w:rsidP="00BA7F4F">
            <w:pPr>
              <w:rPr>
                <w:rFonts w:asciiTheme="majorHAnsi" w:hAnsiTheme="majorHAnsi" w:cstheme="majorHAnsi"/>
                <w:sz w:val="18"/>
                <w:szCs w:val="18"/>
              </w:rPr>
            </w:pPr>
            <w:r w:rsidRPr="00BA7F4F">
              <w:rPr>
                <w:rFonts w:asciiTheme="majorHAnsi" w:hAnsiTheme="majorHAnsi" w:cstheme="majorHAnsi"/>
                <w:sz w:val="18"/>
                <w:szCs w:val="18"/>
              </w:rPr>
              <w:t>Feeling relaxed/stressed</w:t>
            </w:r>
          </w:p>
          <w:p w14:paraId="46144DFA" w14:textId="77777777" w:rsidR="00536B4C" w:rsidRPr="00536B4C" w:rsidRDefault="00536B4C" w:rsidP="00BA7F4F">
            <w:pPr>
              <w:rPr>
                <w:rFonts w:asciiTheme="majorHAnsi" w:hAnsiTheme="majorHAnsi" w:cstheme="majorHAnsi"/>
                <w:b/>
                <w:color w:val="00B050"/>
                <w:sz w:val="20"/>
                <w:szCs w:val="20"/>
              </w:rPr>
            </w:pPr>
            <w:r>
              <w:rPr>
                <w:rFonts w:asciiTheme="majorHAnsi" w:hAnsiTheme="majorHAnsi" w:cstheme="majorHAnsi"/>
                <w:b/>
                <w:color w:val="00B050"/>
                <w:sz w:val="20"/>
                <w:szCs w:val="20"/>
              </w:rPr>
              <w:t xml:space="preserve">Water safety </w:t>
            </w:r>
            <w:r w:rsidR="00514559">
              <w:rPr>
                <w:rFonts w:asciiTheme="majorHAnsi" w:hAnsiTheme="majorHAnsi" w:cstheme="majorHAnsi"/>
                <w:b/>
                <w:color w:val="00B050"/>
                <w:sz w:val="20"/>
                <w:szCs w:val="20"/>
              </w:rPr>
              <w:t xml:space="preserve">– ponds/rivers/frozen etc. </w:t>
            </w:r>
          </w:p>
        </w:tc>
        <w:tc>
          <w:tcPr>
            <w:tcW w:w="2054" w:type="dxa"/>
          </w:tcPr>
          <w:p w14:paraId="6CA71DE6" w14:textId="77777777" w:rsidR="00A14FD2" w:rsidRDefault="00BA7F4F" w:rsidP="0029758C">
            <w:pPr>
              <w:rPr>
                <w:rFonts w:asciiTheme="majorHAnsi" w:hAnsiTheme="majorHAnsi" w:cstheme="majorHAnsi"/>
                <w:sz w:val="20"/>
                <w:szCs w:val="20"/>
              </w:rPr>
            </w:pPr>
            <w:r>
              <w:rPr>
                <w:rFonts w:asciiTheme="majorHAnsi" w:hAnsiTheme="majorHAnsi" w:cstheme="majorHAnsi"/>
                <w:sz w:val="20"/>
                <w:szCs w:val="20"/>
              </w:rPr>
              <w:t xml:space="preserve">Types of physical contact </w:t>
            </w:r>
          </w:p>
          <w:p w14:paraId="0D8DEF7F" w14:textId="77777777" w:rsidR="0029758C" w:rsidRDefault="00A14FD2" w:rsidP="0029758C">
            <w:pPr>
              <w:rPr>
                <w:rFonts w:asciiTheme="majorHAnsi" w:hAnsiTheme="majorHAnsi" w:cstheme="majorHAnsi"/>
                <w:sz w:val="20"/>
                <w:szCs w:val="20"/>
              </w:rPr>
            </w:pPr>
            <w:r>
              <w:rPr>
                <w:rFonts w:asciiTheme="majorHAnsi" w:hAnsiTheme="majorHAnsi" w:cstheme="majorHAnsi"/>
                <w:sz w:val="20"/>
                <w:szCs w:val="20"/>
              </w:rPr>
              <w:t xml:space="preserve">Boundaries </w:t>
            </w:r>
          </w:p>
          <w:p w14:paraId="49214D92" w14:textId="77777777" w:rsidR="00BA7F4F" w:rsidRDefault="00BA7F4F" w:rsidP="0029758C">
            <w:pPr>
              <w:rPr>
                <w:rFonts w:asciiTheme="majorHAnsi" w:hAnsiTheme="majorHAnsi" w:cstheme="majorHAnsi"/>
                <w:sz w:val="20"/>
                <w:szCs w:val="20"/>
              </w:rPr>
            </w:pPr>
            <w:r>
              <w:rPr>
                <w:rFonts w:asciiTheme="majorHAnsi" w:hAnsiTheme="majorHAnsi" w:cstheme="majorHAnsi"/>
                <w:sz w:val="20"/>
                <w:szCs w:val="20"/>
              </w:rPr>
              <w:t xml:space="preserve">Secrets </w:t>
            </w:r>
            <w:r w:rsidRPr="00BA7F4F">
              <w:rPr>
                <w:rFonts w:asciiTheme="majorHAnsi" w:hAnsiTheme="majorHAnsi" w:cstheme="majorHAnsi"/>
                <w:sz w:val="19"/>
                <w:szCs w:val="19"/>
              </w:rPr>
              <w:t>– who we can trust. Worry secrets.</w:t>
            </w:r>
            <w:r>
              <w:rPr>
                <w:rFonts w:asciiTheme="majorHAnsi" w:hAnsiTheme="majorHAnsi" w:cstheme="majorHAnsi"/>
                <w:sz w:val="20"/>
                <w:szCs w:val="20"/>
              </w:rPr>
              <w:t xml:space="preserve"> </w:t>
            </w:r>
          </w:p>
          <w:p w14:paraId="43BE144D" w14:textId="77777777" w:rsidR="00BA7F4F" w:rsidRPr="00655862" w:rsidRDefault="00BA7F4F" w:rsidP="0029758C">
            <w:pPr>
              <w:rPr>
                <w:rFonts w:asciiTheme="majorHAnsi" w:hAnsiTheme="majorHAnsi" w:cstheme="majorHAnsi"/>
                <w:sz w:val="20"/>
                <w:szCs w:val="20"/>
              </w:rPr>
            </w:pPr>
            <w:r>
              <w:rPr>
                <w:rFonts w:asciiTheme="majorHAnsi" w:hAnsiTheme="majorHAnsi" w:cstheme="majorHAnsi"/>
                <w:sz w:val="20"/>
                <w:szCs w:val="20"/>
              </w:rPr>
              <w:t xml:space="preserve">Types of relationships &amp; mending relationships. </w:t>
            </w:r>
          </w:p>
        </w:tc>
        <w:tc>
          <w:tcPr>
            <w:tcW w:w="2053" w:type="dxa"/>
          </w:tcPr>
          <w:p w14:paraId="65C9E7F1" w14:textId="77777777" w:rsidR="0029758C" w:rsidRDefault="00A14FD2" w:rsidP="0029758C">
            <w:pPr>
              <w:rPr>
                <w:rFonts w:asciiTheme="majorHAnsi" w:hAnsiTheme="majorHAnsi" w:cstheme="majorHAnsi"/>
                <w:sz w:val="20"/>
                <w:szCs w:val="20"/>
              </w:rPr>
            </w:pPr>
            <w:r>
              <w:rPr>
                <w:rFonts w:asciiTheme="majorHAnsi" w:hAnsiTheme="majorHAnsi" w:cstheme="majorHAnsi"/>
                <w:sz w:val="20"/>
                <w:szCs w:val="20"/>
              </w:rPr>
              <w:t xml:space="preserve">Correct names for private parts </w:t>
            </w:r>
          </w:p>
          <w:p w14:paraId="24786135" w14:textId="77777777" w:rsidR="00A14FD2" w:rsidRDefault="00A14FD2" w:rsidP="0029758C">
            <w:pPr>
              <w:rPr>
                <w:rFonts w:asciiTheme="majorHAnsi" w:hAnsiTheme="majorHAnsi" w:cstheme="majorHAnsi"/>
                <w:sz w:val="20"/>
                <w:szCs w:val="20"/>
              </w:rPr>
            </w:pPr>
            <w:r>
              <w:rPr>
                <w:rFonts w:asciiTheme="majorHAnsi" w:hAnsiTheme="majorHAnsi" w:cstheme="majorHAnsi"/>
                <w:sz w:val="20"/>
                <w:szCs w:val="20"/>
              </w:rPr>
              <w:t xml:space="preserve">Differences in male/female bodies </w:t>
            </w:r>
          </w:p>
          <w:p w14:paraId="6ED686CF" w14:textId="77777777" w:rsidR="00A14FD2" w:rsidRDefault="00A14FD2" w:rsidP="0029758C">
            <w:pPr>
              <w:rPr>
                <w:rFonts w:asciiTheme="majorHAnsi" w:hAnsiTheme="majorHAnsi" w:cstheme="majorHAnsi"/>
                <w:sz w:val="20"/>
                <w:szCs w:val="20"/>
              </w:rPr>
            </w:pPr>
            <w:r>
              <w:rPr>
                <w:rFonts w:asciiTheme="majorHAnsi" w:hAnsiTheme="majorHAnsi" w:cstheme="majorHAnsi"/>
                <w:sz w:val="20"/>
                <w:szCs w:val="20"/>
              </w:rPr>
              <w:t xml:space="preserve">Boundaries (physical touch) </w:t>
            </w:r>
          </w:p>
          <w:p w14:paraId="7F214A60" w14:textId="77777777" w:rsidR="00A14FD2" w:rsidRDefault="00A14FD2" w:rsidP="0029758C">
            <w:pPr>
              <w:rPr>
                <w:rFonts w:asciiTheme="majorHAnsi" w:hAnsiTheme="majorHAnsi" w:cstheme="majorHAnsi"/>
                <w:sz w:val="20"/>
                <w:szCs w:val="20"/>
              </w:rPr>
            </w:pPr>
            <w:r>
              <w:rPr>
                <w:rFonts w:asciiTheme="majorHAnsi" w:hAnsiTheme="majorHAnsi" w:cstheme="majorHAnsi"/>
                <w:sz w:val="20"/>
                <w:szCs w:val="20"/>
              </w:rPr>
              <w:t xml:space="preserve">Changes </w:t>
            </w:r>
          </w:p>
          <w:p w14:paraId="0FB78278" w14:textId="77777777" w:rsidR="00A14FD2" w:rsidRDefault="00A14FD2" w:rsidP="0029758C">
            <w:pPr>
              <w:rPr>
                <w:rFonts w:asciiTheme="majorHAnsi" w:hAnsiTheme="majorHAnsi" w:cstheme="majorHAnsi"/>
                <w:sz w:val="20"/>
                <w:szCs w:val="20"/>
              </w:rPr>
            </w:pPr>
          </w:p>
          <w:p w14:paraId="1FC39945" w14:textId="77777777" w:rsidR="00514559" w:rsidRPr="00655862" w:rsidRDefault="00514559" w:rsidP="0029758C">
            <w:pPr>
              <w:rPr>
                <w:rFonts w:asciiTheme="majorHAnsi" w:hAnsiTheme="majorHAnsi" w:cstheme="majorHAnsi"/>
                <w:sz w:val="20"/>
                <w:szCs w:val="20"/>
              </w:rPr>
            </w:pPr>
          </w:p>
        </w:tc>
      </w:tr>
      <w:tr w:rsidR="00BA7F4F" w14:paraId="1E467957" w14:textId="77777777" w:rsidTr="2A311934">
        <w:trPr>
          <w:trHeight w:val="401"/>
        </w:trPr>
        <w:tc>
          <w:tcPr>
            <w:tcW w:w="1980" w:type="dxa"/>
            <w:gridSpan w:val="2"/>
            <w:shd w:val="clear" w:color="auto" w:fill="D9E2F3" w:themeFill="accent1" w:themeFillTint="33"/>
          </w:tcPr>
          <w:p w14:paraId="6208EA81" w14:textId="77777777" w:rsidR="0029758C" w:rsidRPr="005354BA" w:rsidRDefault="0029758C" w:rsidP="0029758C">
            <w:pPr>
              <w:rPr>
                <w:b/>
                <w:sz w:val="28"/>
              </w:rPr>
            </w:pPr>
            <w:r w:rsidRPr="005354BA">
              <w:rPr>
                <w:b/>
                <w:sz w:val="28"/>
              </w:rPr>
              <w:t xml:space="preserve">Year 3 </w:t>
            </w:r>
          </w:p>
        </w:tc>
        <w:tc>
          <w:tcPr>
            <w:tcW w:w="2410" w:type="dxa"/>
          </w:tcPr>
          <w:p w14:paraId="116859AB" w14:textId="77777777" w:rsidR="0029758C" w:rsidRDefault="006F6814" w:rsidP="0029758C">
            <w:pPr>
              <w:rPr>
                <w:rFonts w:asciiTheme="majorHAnsi" w:hAnsiTheme="majorHAnsi" w:cstheme="majorHAnsi"/>
                <w:sz w:val="20"/>
                <w:szCs w:val="20"/>
              </w:rPr>
            </w:pPr>
            <w:r>
              <w:rPr>
                <w:rFonts w:asciiTheme="majorHAnsi" w:hAnsiTheme="majorHAnsi" w:cstheme="majorHAnsi"/>
                <w:sz w:val="20"/>
                <w:szCs w:val="20"/>
              </w:rPr>
              <w:t xml:space="preserve">Shared values </w:t>
            </w:r>
          </w:p>
          <w:p w14:paraId="4EA5D5C3" w14:textId="77777777" w:rsidR="006F6814" w:rsidRPr="00514559" w:rsidRDefault="006F6814" w:rsidP="0029758C">
            <w:pPr>
              <w:rPr>
                <w:rFonts w:asciiTheme="majorHAnsi" w:hAnsiTheme="majorHAnsi" w:cstheme="majorHAnsi"/>
                <w:color w:val="00B050"/>
                <w:sz w:val="20"/>
                <w:szCs w:val="20"/>
              </w:rPr>
            </w:pPr>
            <w:r>
              <w:rPr>
                <w:rFonts w:asciiTheme="majorHAnsi" w:hAnsiTheme="majorHAnsi" w:cstheme="majorHAnsi"/>
                <w:sz w:val="20"/>
                <w:szCs w:val="20"/>
              </w:rPr>
              <w:t xml:space="preserve">Being safe in local area </w:t>
            </w:r>
            <w:r w:rsidR="00514559">
              <w:rPr>
                <w:rFonts w:asciiTheme="majorHAnsi" w:hAnsiTheme="majorHAnsi" w:cstheme="majorHAnsi"/>
                <w:sz w:val="20"/>
                <w:szCs w:val="20"/>
              </w:rPr>
              <w:t xml:space="preserve">– </w:t>
            </w:r>
            <w:r w:rsidR="00514559" w:rsidRPr="00514559">
              <w:rPr>
                <w:rFonts w:asciiTheme="majorHAnsi" w:hAnsiTheme="majorHAnsi" w:cstheme="majorHAnsi"/>
                <w:b/>
                <w:color w:val="00B050"/>
                <w:sz w:val="20"/>
                <w:szCs w:val="20"/>
              </w:rPr>
              <w:t>road safety</w:t>
            </w:r>
            <w:r w:rsidR="00514559">
              <w:rPr>
                <w:rFonts w:asciiTheme="majorHAnsi" w:hAnsiTheme="majorHAnsi" w:cstheme="majorHAnsi"/>
                <w:color w:val="00B050"/>
                <w:sz w:val="20"/>
                <w:szCs w:val="20"/>
              </w:rPr>
              <w:t xml:space="preserve"> </w:t>
            </w:r>
          </w:p>
          <w:p w14:paraId="0562CB0E" w14:textId="77777777" w:rsidR="006F6814" w:rsidRPr="00655862" w:rsidRDefault="006F6814" w:rsidP="0029758C">
            <w:pPr>
              <w:rPr>
                <w:rFonts w:asciiTheme="majorHAnsi" w:hAnsiTheme="majorHAnsi" w:cstheme="majorHAnsi"/>
                <w:sz w:val="20"/>
                <w:szCs w:val="20"/>
              </w:rPr>
            </w:pPr>
          </w:p>
        </w:tc>
        <w:tc>
          <w:tcPr>
            <w:tcW w:w="2409" w:type="dxa"/>
          </w:tcPr>
          <w:p w14:paraId="45F755CF" w14:textId="77777777" w:rsidR="0029758C" w:rsidRDefault="00354220" w:rsidP="0029758C">
            <w:pPr>
              <w:rPr>
                <w:rFonts w:asciiTheme="majorHAnsi" w:hAnsiTheme="majorHAnsi" w:cstheme="majorHAnsi"/>
                <w:sz w:val="20"/>
                <w:szCs w:val="20"/>
              </w:rPr>
            </w:pPr>
            <w:r>
              <w:rPr>
                <w:rFonts w:asciiTheme="majorHAnsi" w:hAnsiTheme="majorHAnsi" w:cstheme="majorHAnsi"/>
                <w:sz w:val="20"/>
                <w:szCs w:val="20"/>
              </w:rPr>
              <w:t xml:space="preserve">Family conflict </w:t>
            </w:r>
          </w:p>
          <w:p w14:paraId="20EFB626" w14:textId="77777777" w:rsidR="00354220" w:rsidRDefault="00354220" w:rsidP="0029758C">
            <w:pPr>
              <w:rPr>
                <w:rFonts w:asciiTheme="majorHAnsi" w:hAnsiTheme="majorHAnsi" w:cstheme="majorHAnsi"/>
                <w:sz w:val="20"/>
                <w:szCs w:val="20"/>
              </w:rPr>
            </w:pPr>
            <w:r>
              <w:rPr>
                <w:rFonts w:asciiTheme="majorHAnsi" w:hAnsiTheme="majorHAnsi" w:cstheme="majorHAnsi"/>
                <w:sz w:val="20"/>
                <w:szCs w:val="20"/>
              </w:rPr>
              <w:t xml:space="preserve">Witnessing bullying </w:t>
            </w:r>
          </w:p>
          <w:p w14:paraId="13183326" w14:textId="77777777" w:rsidR="00354220" w:rsidRPr="00655862" w:rsidRDefault="00354220" w:rsidP="0029758C">
            <w:pPr>
              <w:rPr>
                <w:rFonts w:asciiTheme="majorHAnsi" w:hAnsiTheme="majorHAnsi" w:cstheme="majorHAnsi"/>
                <w:sz w:val="20"/>
                <w:szCs w:val="20"/>
              </w:rPr>
            </w:pPr>
            <w:r>
              <w:rPr>
                <w:rFonts w:asciiTheme="majorHAnsi" w:hAnsiTheme="majorHAnsi" w:cstheme="majorHAnsi"/>
                <w:sz w:val="20"/>
                <w:szCs w:val="20"/>
              </w:rPr>
              <w:t xml:space="preserve">Harmful Words </w:t>
            </w:r>
          </w:p>
        </w:tc>
        <w:tc>
          <w:tcPr>
            <w:tcW w:w="2268" w:type="dxa"/>
          </w:tcPr>
          <w:p w14:paraId="5313B5AB" w14:textId="77777777" w:rsidR="0029758C" w:rsidRDefault="00354220" w:rsidP="0029758C">
            <w:pPr>
              <w:rPr>
                <w:rFonts w:asciiTheme="majorHAnsi" w:hAnsiTheme="majorHAnsi" w:cstheme="majorHAnsi"/>
                <w:sz w:val="20"/>
                <w:szCs w:val="20"/>
              </w:rPr>
            </w:pPr>
            <w:r>
              <w:rPr>
                <w:rFonts w:asciiTheme="majorHAnsi" w:hAnsiTheme="majorHAnsi" w:cstheme="majorHAnsi"/>
                <w:sz w:val="20"/>
                <w:szCs w:val="20"/>
              </w:rPr>
              <w:t xml:space="preserve">Overcoming obstacles </w:t>
            </w:r>
          </w:p>
          <w:p w14:paraId="4EA6C33B" w14:textId="135E40BE" w:rsidR="00354220" w:rsidRPr="00655862" w:rsidRDefault="00354220" w:rsidP="2A311934">
            <w:pPr>
              <w:rPr>
                <w:rFonts w:asciiTheme="majorHAnsi" w:hAnsiTheme="majorHAnsi" w:cstheme="majorBidi"/>
                <w:sz w:val="20"/>
                <w:szCs w:val="20"/>
              </w:rPr>
            </w:pPr>
            <w:r w:rsidRPr="2A311934">
              <w:rPr>
                <w:rFonts w:asciiTheme="majorHAnsi" w:hAnsiTheme="majorHAnsi" w:cstheme="majorBidi"/>
                <w:sz w:val="20"/>
                <w:szCs w:val="20"/>
              </w:rPr>
              <w:t xml:space="preserve">Expressing feelings </w:t>
            </w:r>
          </w:p>
          <w:p w14:paraId="29586045" w14:textId="4E4D5573" w:rsidR="00354220" w:rsidRPr="00655862" w:rsidRDefault="00354220" w:rsidP="2A311934">
            <w:pPr>
              <w:rPr>
                <w:rFonts w:asciiTheme="majorHAnsi" w:hAnsiTheme="majorHAnsi" w:cstheme="majorBidi"/>
                <w:sz w:val="20"/>
                <w:szCs w:val="20"/>
              </w:rPr>
            </w:pPr>
          </w:p>
          <w:p w14:paraId="426B3842" w14:textId="7C0688C1" w:rsidR="00354220" w:rsidRPr="00655862" w:rsidRDefault="70E55BF3" w:rsidP="2A311934">
            <w:pPr>
              <w:rPr>
                <w:rFonts w:asciiTheme="majorHAnsi" w:hAnsiTheme="majorHAnsi" w:cstheme="majorBidi"/>
                <w:color w:val="FF0000"/>
                <w:sz w:val="20"/>
                <w:szCs w:val="20"/>
              </w:rPr>
            </w:pPr>
            <w:r w:rsidRPr="2A311934">
              <w:rPr>
                <w:rFonts w:asciiTheme="majorHAnsi" w:hAnsiTheme="majorHAnsi" w:cstheme="majorBidi"/>
                <w:color w:val="FF0000"/>
                <w:sz w:val="20"/>
                <w:szCs w:val="20"/>
              </w:rPr>
              <w:t>Science</w:t>
            </w:r>
            <w:proofErr w:type="gramStart"/>
            <w:r w:rsidRPr="2A311934">
              <w:rPr>
                <w:rFonts w:asciiTheme="majorHAnsi" w:hAnsiTheme="majorHAnsi" w:cstheme="majorBidi"/>
                <w:color w:val="FF0000"/>
                <w:sz w:val="20"/>
                <w:szCs w:val="20"/>
              </w:rPr>
              <w:t>-  Healthy</w:t>
            </w:r>
            <w:proofErr w:type="gramEnd"/>
            <w:r w:rsidRPr="2A311934">
              <w:rPr>
                <w:rFonts w:asciiTheme="majorHAnsi" w:hAnsiTheme="majorHAnsi" w:cstheme="majorBidi"/>
                <w:color w:val="FF0000"/>
                <w:sz w:val="20"/>
                <w:szCs w:val="20"/>
              </w:rPr>
              <w:t xml:space="preserve"> Eating/Balanced Diet</w:t>
            </w:r>
          </w:p>
        </w:tc>
        <w:tc>
          <w:tcPr>
            <w:tcW w:w="2195" w:type="dxa"/>
          </w:tcPr>
          <w:p w14:paraId="3ABF27B8" w14:textId="77777777" w:rsidR="0029758C" w:rsidRDefault="00354220" w:rsidP="0029758C">
            <w:pPr>
              <w:rPr>
                <w:rFonts w:asciiTheme="majorHAnsi" w:hAnsiTheme="majorHAnsi" w:cstheme="majorHAnsi"/>
                <w:sz w:val="19"/>
                <w:szCs w:val="19"/>
              </w:rPr>
            </w:pPr>
            <w:r>
              <w:rPr>
                <w:rFonts w:asciiTheme="majorHAnsi" w:hAnsiTheme="majorHAnsi" w:cstheme="majorHAnsi"/>
                <w:sz w:val="20"/>
                <w:szCs w:val="20"/>
              </w:rPr>
              <w:t xml:space="preserve">Staying healthy; </w:t>
            </w:r>
            <w:r w:rsidRPr="00354220">
              <w:rPr>
                <w:rFonts w:asciiTheme="majorHAnsi" w:hAnsiTheme="majorHAnsi" w:cstheme="majorHAnsi"/>
                <w:sz w:val="19"/>
                <w:szCs w:val="19"/>
              </w:rPr>
              <w:t>exercise</w:t>
            </w:r>
          </w:p>
          <w:p w14:paraId="1FC6111C" w14:textId="77777777" w:rsidR="00354220" w:rsidRDefault="00354220" w:rsidP="0029758C">
            <w:pPr>
              <w:rPr>
                <w:rFonts w:asciiTheme="majorHAnsi" w:hAnsiTheme="majorHAnsi" w:cstheme="majorHAnsi"/>
                <w:sz w:val="20"/>
                <w:szCs w:val="20"/>
              </w:rPr>
            </w:pPr>
            <w:r>
              <w:rPr>
                <w:rFonts w:asciiTheme="majorHAnsi" w:hAnsiTheme="majorHAnsi" w:cstheme="majorHAnsi"/>
                <w:sz w:val="20"/>
                <w:szCs w:val="20"/>
              </w:rPr>
              <w:t xml:space="preserve">Attitudes towards drugs </w:t>
            </w:r>
          </w:p>
          <w:p w14:paraId="2A9CEC5D" w14:textId="77777777" w:rsidR="00354220" w:rsidRDefault="00354220" w:rsidP="0029758C">
            <w:pPr>
              <w:rPr>
                <w:rFonts w:asciiTheme="majorHAnsi" w:hAnsiTheme="majorHAnsi" w:cstheme="majorHAnsi"/>
                <w:sz w:val="20"/>
                <w:szCs w:val="20"/>
              </w:rPr>
            </w:pPr>
            <w:r>
              <w:rPr>
                <w:rFonts w:asciiTheme="majorHAnsi" w:hAnsiTheme="majorHAnsi" w:cstheme="majorHAnsi"/>
                <w:sz w:val="20"/>
                <w:szCs w:val="20"/>
              </w:rPr>
              <w:t>Dangerous people/places –</w:t>
            </w:r>
            <w:r w:rsidRPr="00354220">
              <w:rPr>
                <w:rFonts w:asciiTheme="majorHAnsi" w:hAnsiTheme="majorHAnsi" w:cstheme="majorHAnsi"/>
                <w:sz w:val="19"/>
                <w:szCs w:val="19"/>
              </w:rPr>
              <w:t xml:space="preserve"> link to online safety, risks in local area. </w:t>
            </w:r>
          </w:p>
          <w:p w14:paraId="34CE0A41" w14:textId="77777777" w:rsidR="00354220" w:rsidRPr="00655862" w:rsidRDefault="00354220" w:rsidP="0029758C">
            <w:pPr>
              <w:rPr>
                <w:rFonts w:asciiTheme="majorHAnsi" w:hAnsiTheme="majorHAnsi" w:cstheme="majorHAnsi"/>
                <w:sz w:val="20"/>
                <w:szCs w:val="20"/>
              </w:rPr>
            </w:pPr>
          </w:p>
        </w:tc>
        <w:tc>
          <w:tcPr>
            <w:tcW w:w="2054" w:type="dxa"/>
          </w:tcPr>
          <w:p w14:paraId="01E7CF7A" w14:textId="77777777" w:rsidR="0029758C" w:rsidRDefault="00354220" w:rsidP="0029758C">
            <w:pPr>
              <w:rPr>
                <w:rFonts w:asciiTheme="majorHAnsi" w:hAnsiTheme="majorHAnsi" w:cstheme="majorHAnsi"/>
                <w:sz w:val="20"/>
                <w:szCs w:val="20"/>
              </w:rPr>
            </w:pPr>
            <w:r>
              <w:rPr>
                <w:rFonts w:asciiTheme="majorHAnsi" w:hAnsiTheme="majorHAnsi" w:cstheme="majorHAnsi"/>
                <w:sz w:val="20"/>
                <w:szCs w:val="20"/>
              </w:rPr>
              <w:t xml:space="preserve">Online safety </w:t>
            </w:r>
          </w:p>
          <w:p w14:paraId="106D7C0C" w14:textId="77777777" w:rsidR="00354220" w:rsidRDefault="00354220" w:rsidP="0029758C">
            <w:pPr>
              <w:rPr>
                <w:rFonts w:asciiTheme="majorHAnsi" w:hAnsiTheme="majorHAnsi" w:cstheme="majorHAnsi"/>
                <w:sz w:val="20"/>
                <w:szCs w:val="20"/>
              </w:rPr>
            </w:pPr>
            <w:r>
              <w:rPr>
                <w:rFonts w:asciiTheme="majorHAnsi" w:hAnsiTheme="majorHAnsi" w:cstheme="majorHAnsi"/>
                <w:sz w:val="20"/>
                <w:szCs w:val="20"/>
              </w:rPr>
              <w:t xml:space="preserve">How choices affect others. </w:t>
            </w:r>
          </w:p>
          <w:p w14:paraId="2ECF3EF7" w14:textId="77777777" w:rsidR="00354220" w:rsidRPr="00655862" w:rsidRDefault="00354220" w:rsidP="0029758C">
            <w:pPr>
              <w:rPr>
                <w:rFonts w:asciiTheme="majorHAnsi" w:hAnsiTheme="majorHAnsi" w:cstheme="majorHAnsi"/>
                <w:sz w:val="20"/>
                <w:szCs w:val="20"/>
              </w:rPr>
            </w:pPr>
            <w:r>
              <w:rPr>
                <w:rFonts w:asciiTheme="majorHAnsi" w:hAnsiTheme="majorHAnsi" w:cstheme="majorHAnsi"/>
                <w:sz w:val="20"/>
                <w:szCs w:val="20"/>
              </w:rPr>
              <w:t xml:space="preserve">Universal rights of a child visited. </w:t>
            </w:r>
          </w:p>
        </w:tc>
        <w:tc>
          <w:tcPr>
            <w:tcW w:w="2053" w:type="dxa"/>
          </w:tcPr>
          <w:p w14:paraId="33DEECB2" w14:textId="77777777" w:rsidR="0029758C" w:rsidRDefault="00354220" w:rsidP="0029758C">
            <w:pPr>
              <w:rPr>
                <w:rFonts w:asciiTheme="majorHAnsi" w:hAnsiTheme="majorHAnsi" w:cstheme="majorHAnsi"/>
                <w:sz w:val="20"/>
                <w:szCs w:val="20"/>
              </w:rPr>
            </w:pPr>
            <w:r>
              <w:rPr>
                <w:rFonts w:asciiTheme="majorHAnsi" w:hAnsiTheme="majorHAnsi" w:cstheme="majorHAnsi"/>
                <w:sz w:val="20"/>
                <w:szCs w:val="20"/>
              </w:rPr>
              <w:t xml:space="preserve">Body changes </w:t>
            </w:r>
          </w:p>
          <w:p w14:paraId="7564EED3" w14:textId="77777777" w:rsidR="00354220" w:rsidRDefault="00354220" w:rsidP="0029758C">
            <w:pPr>
              <w:rPr>
                <w:rFonts w:asciiTheme="majorHAnsi" w:hAnsiTheme="majorHAnsi" w:cstheme="majorHAnsi"/>
                <w:sz w:val="20"/>
                <w:szCs w:val="20"/>
              </w:rPr>
            </w:pPr>
            <w:r>
              <w:rPr>
                <w:rFonts w:asciiTheme="majorHAnsi" w:hAnsiTheme="majorHAnsi" w:cstheme="majorHAnsi"/>
                <w:sz w:val="20"/>
                <w:szCs w:val="20"/>
              </w:rPr>
              <w:t xml:space="preserve">Changes/growing up </w:t>
            </w:r>
          </w:p>
          <w:p w14:paraId="4EFE564B" w14:textId="77777777" w:rsidR="00536B4C" w:rsidRPr="00536B4C" w:rsidRDefault="00536B4C" w:rsidP="0029758C">
            <w:pPr>
              <w:rPr>
                <w:rFonts w:asciiTheme="majorHAnsi" w:hAnsiTheme="majorHAnsi" w:cstheme="majorHAnsi"/>
                <w:b/>
                <w:color w:val="00B050"/>
                <w:sz w:val="20"/>
                <w:szCs w:val="20"/>
              </w:rPr>
            </w:pPr>
            <w:r>
              <w:rPr>
                <w:rFonts w:asciiTheme="majorHAnsi" w:hAnsiTheme="majorHAnsi" w:cstheme="majorHAnsi"/>
                <w:b/>
                <w:color w:val="00B050"/>
                <w:sz w:val="20"/>
                <w:szCs w:val="20"/>
              </w:rPr>
              <w:t xml:space="preserve">Water Safety – linked to coasts </w:t>
            </w:r>
            <w:r w:rsidR="00514559">
              <w:rPr>
                <w:rFonts w:asciiTheme="majorHAnsi" w:hAnsiTheme="majorHAnsi" w:cstheme="majorHAnsi"/>
                <w:b/>
                <w:color w:val="00B050"/>
                <w:sz w:val="20"/>
                <w:szCs w:val="20"/>
              </w:rPr>
              <w:t xml:space="preserve">tides/swimming etc. </w:t>
            </w:r>
          </w:p>
          <w:p w14:paraId="62EBF3C5" w14:textId="77777777" w:rsidR="00354220" w:rsidRDefault="00354220" w:rsidP="0029758C">
            <w:pPr>
              <w:rPr>
                <w:rFonts w:asciiTheme="majorHAnsi" w:hAnsiTheme="majorHAnsi" w:cstheme="majorHAnsi"/>
                <w:sz w:val="20"/>
                <w:szCs w:val="20"/>
              </w:rPr>
            </w:pPr>
          </w:p>
          <w:p w14:paraId="6D98A12B" w14:textId="77777777" w:rsidR="00514559" w:rsidRDefault="00514559" w:rsidP="0029758C">
            <w:pPr>
              <w:rPr>
                <w:rFonts w:asciiTheme="majorHAnsi" w:hAnsiTheme="majorHAnsi" w:cstheme="majorHAnsi"/>
                <w:sz w:val="20"/>
                <w:szCs w:val="20"/>
              </w:rPr>
            </w:pPr>
          </w:p>
          <w:p w14:paraId="2946DB82" w14:textId="77777777" w:rsidR="00514559" w:rsidRPr="00655862" w:rsidRDefault="00514559" w:rsidP="0029758C">
            <w:pPr>
              <w:rPr>
                <w:rFonts w:asciiTheme="majorHAnsi" w:hAnsiTheme="majorHAnsi" w:cstheme="majorHAnsi"/>
                <w:sz w:val="20"/>
                <w:szCs w:val="20"/>
              </w:rPr>
            </w:pPr>
          </w:p>
        </w:tc>
      </w:tr>
      <w:tr w:rsidR="00BA7F4F" w14:paraId="3CB0F080" w14:textId="77777777" w:rsidTr="2A311934">
        <w:trPr>
          <w:trHeight w:val="387"/>
        </w:trPr>
        <w:tc>
          <w:tcPr>
            <w:tcW w:w="1980" w:type="dxa"/>
            <w:gridSpan w:val="2"/>
            <w:shd w:val="clear" w:color="auto" w:fill="D9E2F3" w:themeFill="accent1" w:themeFillTint="33"/>
          </w:tcPr>
          <w:p w14:paraId="19387934" w14:textId="77777777" w:rsidR="0029758C" w:rsidRPr="005354BA" w:rsidRDefault="0029758C" w:rsidP="0029758C">
            <w:pPr>
              <w:rPr>
                <w:b/>
                <w:sz w:val="28"/>
              </w:rPr>
            </w:pPr>
            <w:r w:rsidRPr="005354BA">
              <w:rPr>
                <w:b/>
                <w:sz w:val="28"/>
              </w:rPr>
              <w:lastRenderedPageBreak/>
              <w:t xml:space="preserve">Year 4 </w:t>
            </w:r>
          </w:p>
        </w:tc>
        <w:tc>
          <w:tcPr>
            <w:tcW w:w="2410" w:type="dxa"/>
          </w:tcPr>
          <w:p w14:paraId="0C534DA7" w14:textId="77777777" w:rsidR="0029758C" w:rsidRDefault="00747DDF" w:rsidP="0029758C">
            <w:pPr>
              <w:rPr>
                <w:rFonts w:asciiTheme="majorHAnsi" w:hAnsiTheme="majorHAnsi" w:cstheme="majorHAnsi"/>
                <w:sz w:val="20"/>
                <w:szCs w:val="20"/>
              </w:rPr>
            </w:pPr>
            <w:r>
              <w:rPr>
                <w:rFonts w:asciiTheme="majorHAnsi" w:hAnsiTheme="majorHAnsi" w:cstheme="majorHAnsi"/>
                <w:sz w:val="20"/>
                <w:szCs w:val="20"/>
              </w:rPr>
              <w:t xml:space="preserve">Role in local community – </w:t>
            </w:r>
            <w:r w:rsidRPr="00747DDF">
              <w:rPr>
                <w:rFonts w:asciiTheme="majorHAnsi" w:hAnsiTheme="majorHAnsi" w:cstheme="majorHAnsi"/>
                <w:b/>
                <w:color w:val="00B050"/>
                <w:sz w:val="20"/>
                <w:szCs w:val="20"/>
              </w:rPr>
              <w:t xml:space="preserve">look at local </w:t>
            </w:r>
            <w:proofErr w:type="gramStart"/>
            <w:r w:rsidRPr="00747DDF">
              <w:rPr>
                <w:rFonts w:asciiTheme="majorHAnsi" w:hAnsiTheme="majorHAnsi" w:cstheme="majorHAnsi"/>
                <w:b/>
                <w:color w:val="00B050"/>
                <w:sz w:val="20"/>
                <w:szCs w:val="20"/>
              </w:rPr>
              <w:t>dangers</w:t>
            </w:r>
            <w:proofErr w:type="gramEnd"/>
            <w:r w:rsidR="00514559">
              <w:rPr>
                <w:rFonts w:asciiTheme="majorHAnsi" w:hAnsiTheme="majorHAnsi" w:cstheme="majorHAnsi"/>
                <w:b/>
                <w:color w:val="00B050"/>
                <w:sz w:val="20"/>
                <w:szCs w:val="20"/>
              </w:rPr>
              <w:t xml:space="preserve"> river/roads</w:t>
            </w:r>
          </w:p>
          <w:p w14:paraId="5253A0BF" w14:textId="77777777" w:rsidR="00747DDF" w:rsidRDefault="00747DDF" w:rsidP="0029758C">
            <w:pPr>
              <w:rPr>
                <w:rFonts w:asciiTheme="majorHAnsi" w:hAnsiTheme="majorHAnsi" w:cstheme="majorHAnsi"/>
                <w:sz w:val="20"/>
                <w:szCs w:val="20"/>
              </w:rPr>
            </w:pPr>
            <w:r>
              <w:rPr>
                <w:rFonts w:asciiTheme="majorHAnsi" w:hAnsiTheme="majorHAnsi" w:cstheme="majorHAnsi"/>
                <w:sz w:val="20"/>
                <w:szCs w:val="20"/>
              </w:rPr>
              <w:t>Democracy</w:t>
            </w:r>
          </w:p>
          <w:p w14:paraId="61067C09" w14:textId="77777777" w:rsidR="00747DDF" w:rsidRPr="00655862" w:rsidRDefault="00747DDF" w:rsidP="0029758C">
            <w:pPr>
              <w:rPr>
                <w:rFonts w:asciiTheme="majorHAnsi" w:hAnsiTheme="majorHAnsi" w:cstheme="majorHAnsi"/>
                <w:sz w:val="20"/>
                <w:szCs w:val="20"/>
              </w:rPr>
            </w:pPr>
            <w:r>
              <w:rPr>
                <w:rFonts w:asciiTheme="majorHAnsi" w:hAnsiTheme="majorHAnsi" w:cstheme="majorHAnsi"/>
                <w:sz w:val="20"/>
                <w:szCs w:val="20"/>
              </w:rPr>
              <w:t xml:space="preserve">Making a positive contribution </w:t>
            </w:r>
          </w:p>
        </w:tc>
        <w:tc>
          <w:tcPr>
            <w:tcW w:w="2409" w:type="dxa"/>
          </w:tcPr>
          <w:p w14:paraId="602D4D7E" w14:textId="77777777" w:rsidR="0029758C" w:rsidRPr="00747DDF" w:rsidRDefault="00747DDF" w:rsidP="0029758C">
            <w:pPr>
              <w:rPr>
                <w:rFonts w:asciiTheme="majorHAnsi" w:hAnsiTheme="majorHAnsi" w:cstheme="majorHAnsi"/>
                <w:sz w:val="19"/>
                <w:szCs w:val="19"/>
              </w:rPr>
            </w:pPr>
            <w:r w:rsidRPr="00747DDF">
              <w:rPr>
                <w:rFonts w:asciiTheme="majorHAnsi" w:hAnsiTheme="majorHAnsi" w:cstheme="majorHAnsi"/>
                <w:sz w:val="19"/>
                <w:szCs w:val="19"/>
              </w:rPr>
              <w:t>Understanding influences/peer pressure</w:t>
            </w:r>
          </w:p>
          <w:p w14:paraId="6D76A6C6" w14:textId="77777777" w:rsidR="00747DDF" w:rsidRPr="00747DDF" w:rsidRDefault="00747DDF" w:rsidP="0029758C">
            <w:pPr>
              <w:rPr>
                <w:rFonts w:asciiTheme="majorHAnsi" w:hAnsiTheme="majorHAnsi" w:cstheme="majorHAnsi"/>
                <w:sz w:val="19"/>
                <w:szCs w:val="19"/>
              </w:rPr>
            </w:pPr>
            <w:r w:rsidRPr="00747DDF">
              <w:rPr>
                <w:rFonts w:asciiTheme="majorHAnsi" w:hAnsiTheme="majorHAnsi" w:cstheme="majorHAnsi"/>
                <w:sz w:val="19"/>
                <w:szCs w:val="19"/>
              </w:rPr>
              <w:t xml:space="preserve">Witnessing bullying – including cyberbullying </w:t>
            </w:r>
          </w:p>
          <w:p w14:paraId="52574A63" w14:textId="77777777" w:rsidR="00747DDF" w:rsidRPr="00655862" w:rsidRDefault="00747DDF" w:rsidP="0029758C">
            <w:pPr>
              <w:rPr>
                <w:rFonts w:asciiTheme="majorHAnsi" w:hAnsiTheme="majorHAnsi" w:cstheme="majorHAnsi"/>
                <w:sz w:val="20"/>
                <w:szCs w:val="20"/>
              </w:rPr>
            </w:pPr>
            <w:r w:rsidRPr="00747DDF">
              <w:rPr>
                <w:rFonts w:asciiTheme="majorHAnsi" w:hAnsiTheme="majorHAnsi" w:cstheme="majorHAnsi"/>
                <w:sz w:val="19"/>
                <w:szCs w:val="19"/>
              </w:rPr>
              <w:t>Challenging first impressions</w:t>
            </w:r>
            <w:r>
              <w:rPr>
                <w:rFonts w:asciiTheme="majorHAnsi" w:hAnsiTheme="majorHAnsi" w:cstheme="majorHAnsi"/>
                <w:sz w:val="20"/>
                <w:szCs w:val="20"/>
              </w:rPr>
              <w:t xml:space="preserve"> </w:t>
            </w:r>
          </w:p>
        </w:tc>
        <w:tc>
          <w:tcPr>
            <w:tcW w:w="2268" w:type="dxa"/>
          </w:tcPr>
          <w:p w14:paraId="6AE99106" w14:textId="77777777" w:rsidR="0029758C" w:rsidRDefault="00747DDF" w:rsidP="0029758C">
            <w:pPr>
              <w:rPr>
                <w:rFonts w:asciiTheme="majorHAnsi" w:hAnsiTheme="majorHAnsi" w:cstheme="majorHAnsi"/>
                <w:sz w:val="20"/>
                <w:szCs w:val="20"/>
              </w:rPr>
            </w:pPr>
            <w:r>
              <w:rPr>
                <w:rFonts w:asciiTheme="majorHAnsi" w:hAnsiTheme="majorHAnsi" w:cstheme="majorHAnsi"/>
                <w:sz w:val="20"/>
                <w:szCs w:val="20"/>
              </w:rPr>
              <w:t xml:space="preserve">Resilience – coping with disappointment </w:t>
            </w:r>
          </w:p>
          <w:p w14:paraId="5997CC1D" w14:textId="77777777" w:rsidR="00747DDF" w:rsidRPr="00747DDF" w:rsidRDefault="00747DDF" w:rsidP="0029758C">
            <w:pPr>
              <w:rPr>
                <w:rFonts w:asciiTheme="majorHAnsi" w:hAnsiTheme="majorHAnsi" w:cstheme="majorHAnsi"/>
                <w:b/>
                <w:color w:val="00B050"/>
                <w:sz w:val="20"/>
                <w:szCs w:val="20"/>
              </w:rPr>
            </w:pPr>
          </w:p>
        </w:tc>
        <w:tc>
          <w:tcPr>
            <w:tcW w:w="2195" w:type="dxa"/>
          </w:tcPr>
          <w:p w14:paraId="026A3D82" w14:textId="77777777" w:rsidR="0029758C" w:rsidRDefault="00747DDF" w:rsidP="0029758C">
            <w:pPr>
              <w:rPr>
                <w:rFonts w:asciiTheme="majorHAnsi" w:hAnsiTheme="majorHAnsi" w:cstheme="majorHAnsi"/>
                <w:sz w:val="20"/>
                <w:szCs w:val="20"/>
              </w:rPr>
            </w:pPr>
            <w:r>
              <w:rPr>
                <w:rFonts w:asciiTheme="majorHAnsi" w:hAnsiTheme="majorHAnsi" w:cstheme="majorHAnsi"/>
                <w:sz w:val="20"/>
                <w:szCs w:val="20"/>
              </w:rPr>
              <w:t>Smoking/alcohol effects</w:t>
            </w:r>
          </w:p>
          <w:p w14:paraId="518BA27A" w14:textId="77777777" w:rsidR="00747DDF" w:rsidRDefault="00747DDF" w:rsidP="0029758C">
            <w:pPr>
              <w:rPr>
                <w:rFonts w:asciiTheme="majorHAnsi" w:hAnsiTheme="majorHAnsi" w:cstheme="majorHAnsi"/>
                <w:sz w:val="20"/>
                <w:szCs w:val="20"/>
              </w:rPr>
            </w:pPr>
            <w:r>
              <w:rPr>
                <w:rFonts w:asciiTheme="majorHAnsi" w:hAnsiTheme="majorHAnsi" w:cstheme="majorHAnsi"/>
                <w:sz w:val="20"/>
                <w:szCs w:val="20"/>
              </w:rPr>
              <w:t xml:space="preserve">Peer pressure </w:t>
            </w:r>
          </w:p>
          <w:p w14:paraId="6788BFE2" w14:textId="77777777" w:rsidR="00747DDF" w:rsidRDefault="00747DDF" w:rsidP="0029758C">
            <w:pPr>
              <w:rPr>
                <w:rFonts w:asciiTheme="majorHAnsi" w:hAnsiTheme="majorHAnsi" w:cstheme="majorHAnsi"/>
                <w:sz w:val="20"/>
                <w:szCs w:val="20"/>
              </w:rPr>
            </w:pPr>
            <w:r>
              <w:rPr>
                <w:rFonts w:asciiTheme="majorHAnsi" w:hAnsiTheme="majorHAnsi" w:cstheme="majorHAnsi"/>
                <w:sz w:val="20"/>
                <w:szCs w:val="20"/>
              </w:rPr>
              <w:t xml:space="preserve">Friendship roles </w:t>
            </w:r>
          </w:p>
          <w:p w14:paraId="110FFD37" w14:textId="77777777" w:rsidR="00747DDF" w:rsidRPr="00655862" w:rsidRDefault="00747DDF" w:rsidP="0029758C">
            <w:pPr>
              <w:rPr>
                <w:rFonts w:asciiTheme="majorHAnsi" w:hAnsiTheme="majorHAnsi" w:cstheme="majorHAnsi"/>
                <w:sz w:val="20"/>
                <w:szCs w:val="20"/>
              </w:rPr>
            </w:pPr>
          </w:p>
        </w:tc>
        <w:tc>
          <w:tcPr>
            <w:tcW w:w="2054" w:type="dxa"/>
          </w:tcPr>
          <w:p w14:paraId="659EC98F" w14:textId="77777777" w:rsidR="0029758C" w:rsidRDefault="00747DDF" w:rsidP="0029758C">
            <w:pPr>
              <w:rPr>
                <w:rFonts w:asciiTheme="majorHAnsi" w:hAnsiTheme="majorHAnsi" w:cstheme="majorHAnsi"/>
                <w:sz w:val="20"/>
                <w:szCs w:val="20"/>
              </w:rPr>
            </w:pPr>
            <w:r>
              <w:rPr>
                <w:rFonts w:asciiTheme="majorHAnsi" w:hAnsiTheme="majorHAnsi" w:cstheme="majorHAnsi"/>
                <w:sz w:val="20"/>
                <w:szCs w:val="20"/>
              </w:rPr>
              <w:t xml:space="preserve">Relationships &amp; the effect that they can have. </w:t>
            </w:r>
          </w:p>
          <w:p w14:paraId="325F1782" w14:textId="77777777" w:rsidR="00747DDF" w:rsidRPr="00655862" w:rsidRDefault="00BF6B8F" w:rsidP="0029758C">
            <w:pPr>
              <w:rPr>
                <w:rFonts w:asciiTheme="majorHAnsi" w:hAnsiTheme="majorHAnsi" w:cstheme="majorHAnsi"/>
                <w:sz w:val="20"/>
                <w:szCs w:val="20"/>
              </w:rPr>
            </w:pPr>
            <w:r>
              <w:rPr>
                <w:rFonts w:asciiTheme="majorHAnsi" w:hAnsiTheme="majorHAnsi" w:cstheme="majorHAnsi"/>
                <w:sz w:val="20"/>
                <w:szCs w:val="20"/>
              </w:rPr>
              <w:t xml:space="preserve">Ending relationships </w:t>
            </w:r>
          </w:p>
        </w:tc>
        <w:tc>
          <w:tcPr>
            <w:tcW w:w="2053" w:type="dxa"/>
          </w:tcPr>
          <w:p w14:paraId="2A0D7822" w14:textId="77777777" w:rsidR="0029758C" w:rsidRDefault="00BF6B8F" w:rsidP="0029758C">
            <w:pPr>
              <w:rPr>
                <w:rFonts w:asciiTheme="majorHAnsi" w:hAnsiTheme="majorHAnsi" w:cstheme="majorHAnsi"/>
                <w:sz w:val="20"/>
                <w:szCs w:val="20"/>
              </w:rPr>
            </w:pPr>
            <w:r>
              <w:rPr>
                <w:rFonts w:asciiTheme="majorHAnsi" w:hAnsiTheme="majorHAnsi" w:cstheme="majorHAnsi"/>
                <w:sz w:val="20"/>
                <w:szCs w:val="20"/>
              </w:rPr>
              <w:t xml:space="preserve">Emotional changes </w:t>
            </w:r>
          </w:p>
          <w:p w14:paraId="4251ACCA" w14:textId="77777777" w:rsidR="00BF6B8F" w:rsidRDefault="00BF6B8F" w:rsidP="0029758C">
            <w:pPr>
              <w:rPr>
                <w:rFonts w:asciiTheme="majorHAnsi" w:hAnsiTheme="majorHAnsi" w:cstheme="majorHAnsi"/>
                <w:sz w:val="20"/>
                <w:szCs w:val="20"/>
              </w:rPr>
            </w:pPr>
            <w:r>
              <w:rPr>
                <w:rFonts w:asciiTheme="majorHAnsi" w:hAnsiTheme="majorHAnsi" w:cstheme="majorHAnsi"/>
                <w:sz w:val="20"/>
                <w:szCs w:val="20"/>
              </w:rPr>
              <w:t xml:space="preserve">Sanitary hygiene </w:t>
            </w:r>
          </w:p>
          <w:p w14:paraId="56422B37" w14:textId="77777777" w:rsidR="00BF6B8F" w:rsidRDefault="00BF6B8F" w:rsidP="0029758C">
            <w:pPr>
              <w:rPr>
                <w:rFonts w:asciiTheme="majorHAnsi" w:hAnsiTheme="majorHAnsi" w:cstheme="majorHAnsi"/>
                <w:sz w:val="20"/>
                <w:szCs w:val="20"/>
              </w:rPr>
            </w:pPr>
            <w:r>
              <w:rPr>
                <w:rFonts w:asciiTheme="majorHAnsi" w:hAnsiTheme="majorHAnsi" w:cstheme="majorHAnsi"/>
                <w:sz w:val="20"/>
                <w:szCs w:val="20"/>
              </w:rPr>
              <w:t xml:space="preserve">Managing feelings associated with change. </w:t>
            </w:r>
          </w:p>
          <w:p w14:paraId="60C2C90B" w14:textId="77777777" w:rsidR="00BF6B8F" w:rsidRPr="00514559" w:rsidRDefault="00514559" w:rsidP="00514559">
            <w:pPr>
              <w:rPr>
                <w:rFonts w:asciiTheme="majorHAnsi" w:hAnsiTheme="majorHAnsi" w:cstheme="majorHAnsi"/>
                <w:b/>
                <w:color w:val="00B050"/>
                <w:sz w:val="20"/>
                <w:szCs w:val="20"/>
              </w:rPr>
            </w:pPr>
            <w:r>
              <w:rPr>
                <w:rFonts w:asciiTheme="majorHAnsi" w:hAnsiTheme="majorHAnsi" w:cstheme="majorHAnsi"/>
                <w:b/>
                <w:color w:val="00B050"/>
                <w:sz w:val="20"/>
                <w:szCs w:val="20"/>
              </w:rPr>
              <w:t>Water Safety – linked to rivers /pools/lakes</w:t>
            </w:r>
          </w:p>
        </w:tc>
      </w:tr>
      <w:tr w:rsidR="00BA7F4F" w14:paraId="665259D8" w14:textId="77777777" w:rsidTr="2A311934">
        <w:trPr>
          <w:trHeight w:val="387"/>
        </w:trPr>
        <w:tc>
          <w:tcPr>
            <w:tcW w:w="1980" w:type="dxa"/>
            <w:gridSpan w:val="2"/>
            <w:shd w:val="clear" w:color="auto" w:fill="D9E2F3" w:themeFill="accent1" w:themeFillTint="33"/>
          </w:tcPr>
          <w:p w14:paraId="073C79EA" w14:textId="77777777" w:rsidR="0029758C" w:rsidRPr="005354BA" w:rsidRDefault="0029758C" w:rsidP="0029758C">
            <w:pPr>
              <w:rPr>
                <w:b/>
                <w:sz w:val="28"/>
              </w:rPr>
            </w:pPr>
            <w:r w:rsidRPr="005354BA">
              <w:rPr>
                <w:b/>
                <w:sz w:val="28"/>
              </w:rPr>
              <w:t xml:space="preserve">Year 5 </w:t>
            </w:r>
          </w:p>
        </w:tc>
        <w:tc>
          <w:tcPr>
            <w:tcW w:w="2410" w:type="dxa"/>
          </w:tcPr>
          <w:p w14:paraId="67B5AC4A" w14:textId="77777777" w:rsidR="0029758C" w:rsidRDefault="00231608" w:rsidP="0029758C">
            <w:pPr>
              <w:rPr>
                <w:rFonts w:asciiTheme="majorHAnsi" w:hAnsiTheme="majorHAnsi" w:cstheme="majorHAnsi"/>
                <w:sz w:val="20"/>
                <w:szCs w:val="20"/>
              </w:rPr>
            </w:pPr>
            <w:r>
              <w:rPr>
                <w:rFonts w:asciiTheme="majorHAnsi" w:hAnsiTheme="majorHAnsi" w:cstheme="majorHAnsi"/>
                <w:sz w:val="20"/>
                <w:szCs w:val="20"/>
              </w:rPr>
              <w:t xml:space="preserve">How behaviour effects groups </w:t>
            </w:r>
          </w:p>
          <w:p w14:paraId="7CBB1FC6" w14:textId="77777777" w:rsidR="00231608" w:rsidRDefault="00231608" w:rsidP="0029758C">
            <w:pPr>
              <w:rPr>
                <w:rFonts w:asciiTheme="majorHAnsi" w:hAnsiTheme="majorHAnsi" w:cstheme="majorHAnsi"/>
                <w:sz w:val="20"/>
                <w:szCs w:val="20"/>
              </w:rPr>
            </w:pPr>
            <w:r>
              <w:rPr>
                <w:rFonts w:asciiTheme="majorHAnsi" w:hAnsiTheme="majorHAnsi" w:cstheme="majorHAnsi"/>
                <w:sz w:val="20"/>
                <w:szCs w:val="20"/>
              </w:rPr>
              <w:t xml:space="preserve">Their role within the wider community/society. </w:t>
            </w:r>
          </w:p>
          <w:p w14:paraId="61735B74" w14:textId="77777777" w:rsidR="00231608" w:rsidRDefault="00231608" w:rsidP="0029758C">
            <w:pPr>
              <w:rPr>
                <w:rFonts w:asciiTheme="majorHAnsi" w:hAnsiTheme="majorHAnsi" w:cstheme="majorHAnsi"/>
                <w:sz w:val="20"/>
                <w:szCs w:val="20"/>
              </w:rPr>
            </w:pPr>
            <w:r>
              <w:rPr>
                <w:rFonts w:asciiTheme="majorHAnsi" w:hAnsiTheme="majorHAnsi" w:cstheme="majorHAnsi"/>
                <w:sz w:val="20"/>
                <w:szCs w:val="20"/>
              </w:rPr>
              <w:t xml:space="preserve">Goals/aspirations – mental health. </w:t>
            </w:r>
          </w:p>
          <w:p w14:paraId="6B699379" w14:textId="77777777" w:rsidR="00231608" w:rsidRPr="00655862" w:rsidRDefault="00231608" w:rsidP="0029758C">
            <w:pPr>
              <w:rPr>
                <w:rFonts w:asciiTheme="majorHAnsi" w:hAnsiTheme="majorHAnsi" w:cstheme="majorHAnsi"/>
                <w:sz w:val="20"/>
                <w:szCs w:val="20"/>
              </w:rPr>
            </w:pPr>
          </w:p>
        </w:tc>
        <w:tc>
          <w:tcPr>
            <w:tcW w:w="2409" w:type="dxa"/>
          </w:tcPr>
          <w:p w14:paraId="55491D9E" w14:textId="77777777" w:rsidR="0029758C" w:rsidRDefault="00231608" w:rsidP="0029758C">
            <w:pPr>
              <w:rPr>
                <w:rFonts w:asciiTheme="majorHAnsi" w:hAnsiTheme="majorHAnsi" w:cstheme="majorHAnsi"/>
                <w:sz w:val="20"/>
                <w:szCs w:val="20"/>
              </w:rPr>
            </w:pPr>
            <w:r>
              <w:rPr>
                <w:rFonts w:asciiTheme="majorHAnsi" w:hAnsiTheme="majorHAnsi" w:cstheme="majorHAnsi"/>
                <w:sz w:val="20"/>
                <w:szCs w:val="20"/>
              </w:rPr>
              <w:t xml:space="preserve">Racism </w:t>
            </w:r>
          </w:p>
          <w:p w14:paraId="79FBB8D3" w14:textId="77777777" w:rsidR="00231608" w:rsidRDefault="00231608" w:rsidP="0029758C">
            <w:pPr>
              <w:rPr>
                <w:rFonts w:asciiTheme="majorHAnsi" w:hAnsiTheme="majorHAnsi" w:cstheme="majorHAnsi"/>
                <w:sz w:val="20"/>
                <w:szCs w:val="20"/>
              </w:rPr>
            </w:pPr>
            <w:r>
              <w:rPr>
                <w:rFonts w:asciiTheme="majorHAnsi" w:hAnsiTheme="majorHAnsi" w:cstheme="majorHAnsi"/>
                <w:sz w:val="20"/>
                <w:szCs w:val="20"/>
              </w:rPr>
              <w:t xml:space="preserve">Types of bullying – including cyberbullying. </w:t>
            </w:r>
          </w:p>
          <w:p w14:paraId="07692645" w14:textId="77777777" w:rsidR="00231608" w:rsidRPr="00655862" w:rsidRDefault="00231608" w:rsidP="0029758C">
            <w:pPr>
              <w:rPr>
                <w:rFonts w:asciiTheme="majorHAnsi" w:hAnsiTheme="majorHAnsi" w:cstheme="majorHAnsi"/>
                <w:sz w:val="20"/>
                <w:szCs w:val="20"/>
              </w:rPr>
            </w:pPr>
            <w:r>
              <w:rPr>
                <w:rFonts w:asciiTheme="majorHAnsi" w:hAnsiTheme="majorHAnsi" w:cstheme="majorHAnsi"/>
                <w:sz w:val="20"/>
                <w:szCs w:val="20"/>
              </w:rPr>
              <w:t xml:space="preserve">Happiness &amp; positive mental health. </w:t>
            </w:r>
          </w:p>
        </w:tc>
        <w:tc>
          <w:tcPr>
            <w:tcW w:w="2268" w:type="dxa"/>
          </w:tcPr>
          <w:p w14:paraId="2BF6F697" w14:textId="77777777" w:rsidR="0029758C" w:rsidRDefault="00231608" w:rsidP="0029758C">
            <w:pPr>
              <w:rPr>
                <w:rFonts w:asciiTheme="majorHAnsi" w:hAnsiTheme="majorHAnsi" w:cstheme="majorHAnsi"/>
                <w:sz w:val="20"/>
                <w:szCs w:val="20"/>
              </w:rPr>
            </w:pPr>
            <w:r>
              <w:rPr>
                <w:rFonts w:asciiTheme="majorHAnsi" w:hAnsiTheme="majorHAnsi" w:cstheme="majorHAnsi"/>
                <w:sz w:val="20"/>
                <w:szCs w:val="20"/>
              </w:rPr>
              <w:t>Dreams and Goals</w:t>
            </w:r>
          </w:p>
          <w:p w14:paraId="2B08F4FA" w14:textId="77777777" w:rsidR="00231608" w:rsidRPr="00231608" w:rsidRDefault="00231608" w:rsidP="0029758C">
            <w:pPr>
              <w:rPr>
                <w:rFonts w:asciiTheme="majorHAnsi" w:hAnsiTheme="majorHAnsi" w:cstheme="majorHAnsi"/>
                <w:b/>
                <w:color w:val="00B050"/>
                <w:sz w:val="20"/>
                <w:szCs w:val="20"/>
              </w:rPr>
            </w:pPr>
            <w:r>
              <w:rPr>
                <w:rFonts w:asciiTheme="majorHAnsi" w:hAnsiTheme="majorHAnsi" w:cstheme="majorHAnsi"/>
                <w:b/>
                <w:color w:val="00B050"/>
                <w:sz w:val="20"/>
                <w:szCs w:val="20"/>
              </w:rPr>
              <w:t xml:space="preserve">Risks in local area </w:t>
            </w:r>
            <w:r w:rsidR="00514559">
              <w:rPr>
                <w:rFonts w:asciiTheme="majorHAnsi" w:hAnsiTheme="majorHAnsi" w:cstheme="majorHAnsi"/>
                <w:b/>
                <w:color w:val="00B050"/>
                <w:sz w:val="20"/>
                <w:szCs w:val="20"/>
              </w:rPr>
              <w:t xml:space="preserve">– major roads, river, electric scooters/bikes </w:t>
            </w:r>
          </w:p>
        </w:tc>
        <w:tc>
          <w:tcPr>
            <w:tcW w:w="2195" w:type="dxa"/>
          </w:tcPr>
          <w:p w14:paraId="77CE6837" w14:textId="77777777" w:rsidR="0029758C" w:rsidRDefault="00231608" w:rsidP="0029758C">
            <w:pPr>
              <w:rPr>
                <w:rFonts w:asciiTheme="majorHAnsi" w:hAnsiTheme="majorHAnsi" w:cstheme="majorHAnsi"/>
                <w:sz w:val="20"/>
                <w:szCs w:val="20"/>
              </w:rPr>
            </w:pPr>
            <w:r>
              <w:rPr>
                <w:rFonts w:asciiTheme="majorHAnsi" w:hAnsiTheme="majorHAnsi" w:cstheme="majorHAnsi"/>
                <w:sz w:val="20"/>
                <w:szCs w:val="20"/>
              </w:rPr>
              <w:t>Risks of vaping/smoking</w:t>
            </w:r>
          </w:p>
          <w:p w14:paraId="35293992" w14:textId="77777777" w:rsidR="00231608" w:rsidRDefault="00231608" w:rsidP="0029758C">
            <w:pPr>
              <w:rPr>
                <w:rFonts w:asciiTheme="majorHAnsi" w:hAnsiTheme="majorHAnsi" w:cstheme="majorHAnsi"/>
                <w:sz w:val="20"/>
                <w:szCs w:val="20"/>
              </w:rPr>
            </w:pPr>
            <w:r>
              <w:rPr>
                <w:rFonts w:asciiTheme="majorHAnsi" w:hAnsiTheme="majorHAnsi" w:cstheme="majorHAnsi"/>
                <w:sz w:val="20"/>
                <w:szCs w:val="20"/>
              </w:rPr>
              <w:t xml:space="preserve">Risks of negative body image due to media e.g. eating disorders etc. </w:t>
            </w:r>
          </w:p>
          <w:p w14:paraId="5B4A934A" w14:textId="77777777" w:rsidR="00231608" w:rsidRDefault="00231608" w:rsidP="0029758C">
            <w:pPr>
              <w:rPr>
                <w:rFonts w:asciiTheme="majorHAnsi" w:hAnsiTheme="majorHAnsi" w:cstheme="majorHAnsi"/>
                <w:sz w:val="20"/>
                <w:szCs w:val="20"/>
              </w:rPr>
            </w:pPr>
            <w:r>
              <w:rPr>
                <w:rFonts w:asciiTheme="majorHAnsi" w:hAnsiTheme="majorHAnsi" w:cstheme="majorHAnsi"/>
                <w:sz w:val="20"/>
                <w:szCs w:val="20"/>
              </w:rPr>
              <w:t xml:space="preserve">Basic first aid </w:t>
            </w:r>
          </w:p>
          <w:p w14:paraId="62B9B3A7" w14:textId="77777777" w:rsidR="00231608" w:rsidRDefault="00231608" w:rsidP="0029758C">
            <w:pPr>
              <w:rPr>
                <w:rFonts w:asciiTheme="majorHAnsi" w:hAnsiTheme="majorHAnsi" w:cstheme="majorHAnsi"/>
                <w:sz w:val="20"/>
                <w:szCs w:val="20"/>
              </w:rPr>
            </w:pPr>
            <w:r>
              <w:rPr>
                <w:rFonts w:asciiTheme="majorHAnsi" w:hAnsiTheme="majorHAnsi" w:cstheme="majorHAnsi"/>
                <w:sz w:val="20"/>
                <w:szCs w:val="20"/>
              </w:rPr>
              <w:t xml:space="preserve">Contacting emergency services </w:t>
            </w:r>
          </w:p>
          <w:p w14:paraId="3FE9F23F" w14:textId="77777777" w:rsidR="00231608" w:rsidRPr="00655862" w:rsidRDefault="00231608" w:rsidP="0029758C">
            <w:pPr>
              <w:rPr>
                <w:rFonts w:asciiTheme="majorHAnsi" w:hAnsiTheme="majorHAnsi" w:cstheme="majorHAnsi"/>
                <w:sz w:val="20"/>
                <w:szCs w:val="20"/>
              </w:rPr>
            </w:pPr>
          </w:p>
        </w:tc>
        <w:tc>
          <w:tcPr>
            <w:tcW w:w="2054" w:type="dxa"/>
          </w:tcPr>
          <w:p w14:paraId="7F6C5F3B" w14:textId="77777777" w:rsidR="0029758C" w:rsidRDefault="00231608" w:rsidP="0029758C">
            <w:pPr>
              <w:rPr>
                <w:rFonts w:asciiTheme="majorHAnsi" w:hAnsiTheme="majorHAnsi" w:cstheme="majorHAnsi"/>
                <w:sz w:val="20"/>
                <w:szCs w:val="20"/>
              </w:rPr>
            </w:pPr>
            <w:r>
              <w:rPr>
                <w:rFonts w:asciiTheme="majorHAnsi" w:hAnsiTheme="majorHAnsi" w:cstheme="majorHAnsi"/>
                <w:sz w:val="20"/>
                <w:szCs w:val="20"/>
              </w:rPr>
              <w:t xml:space="preserve">Screen time </w:t>
            </w:r>
          </w:p>
          <w:p w14:paraId="03F192A7" w14:textId="77777777" w:rsidR="00231608" w:rsidRDefault="00231608" w:rsidP="0029758C">
            <w:pPr>
              <w:rPr>
                <w:rFonts w:asciiTheme="majorHAnsi" w:hAnsiTheme="majorHAnsi" w:cstheme="majorHAnsi"/>
                <w:sz w:val="20"/>
                <w:szCs w:val="20"/>
              </w:rPr>
            </w:pPr>
            <w:r>
              <w:rPr>
                <w:rFonts w:asciiTheme="majorHAnsi" w:hAnsiTheme="majorHAnsi" w:cstheme="majorHAnsi"/>
                <w:sz w:val="20"/>
                <w:szCs w:val="20"/>
              </w:rPr>
              <w:t xml:space="preserve">Gaming/online safety </w:t>
            </w:r>
          </w:p>
          <w:p w14:paraId="585D80ED" w14:textId="77777777" w:rsidR="00231608" w:rsidRDefault="00231608" w:rsidP="0029758C">
            <w:pPr>
              <w:rPr>
                <w:rFonts w:asciiTheme="majorHAnsi" w:hAnsiTheme="majorHAnsi" w:cstheme="majorHAnsi"/>
                <w:sz w:val="20"/>
                <w:szCs w:val="20"/>
              </w:rPr>
            </w:pPr>
            <w:r>
              <w:rPr>
                <w:rFonts w:asciiTheme="majorHAnsi" w:hAnsiTheme="majorHAnsi" w:cstheme="majorHAnsi"/>
                <w:sz w:val="20"/>
                <w:szCs w:val="20"/>
              </w:rPr>
              <w:t xml:space="preserve">Grooming </w:t>
            </w:r>
          </w:p>
          <w:p w14:paraId="6812BC6F" w14:textId="77777777" w:rsidR="002B06FF" w:rsidRPr="00655862" w:rsidRDefault="002B06FF" w:rsidP="0029758C">
            <w:pPr>
              <w:rPr>
                <w:rFonts w:asciiTheme="majorHAnsi" w:hAnsiTheme="majorHAnsi" w:cstheme="majorHAnsi"/>
                <w:sz w:val="20"/>
                <w:szCs w:val="20"/>
              </w:rPr>
            </w:pPr>
            <w:r>
              <w:rPr>
                <w:rFonts w:asciiTheme="majorHAnsi" w:hAnsiTheme="majorHAnsi" w:cstheme="majorHAnsi"/>
                <w:sz w:val="20"/>
                <w:szCs w:val="20"/>
              </w:rPr>
              <w:t xml:space="preserve">Becoming discerning when looking at online content. </w:t>
            </w:r>
          </w:p>
        </w:tc>
        <w:tc>
          <w:tcPr>
            <w:tcW w:w="2053" w:type="dxa"/>
          </w:tcPr>
          <w:p w14:paraId="738C8D8A" w14:textId="77777777" w:rsidR="0029758C" w:rsidRDefault="002B06FF" w:rsidP="0029758C">
            <w:pPr>
              <w:rPr>
                <w:rFonts w:asciiTheme="majorHAnsi" w:hAnsiTheme="majorHAnsi" w:cstheme="majorHAnsi"/>
                <w:sz w:val="20"/>
                <w:szCs w:val="20"/>
              </w:rPr>
            </w:pPr>
            <w:r w:rsidRPr="2A311934">
              <w:rPr>
                <w:rFonts w:asciiTheme="majorHAnsi" w:hAnsiTheme="majorHAnsi" w:cstheme="majorBidi"/>
                <w:sz w:val="20"/>
                <w:szCs w:val="20"/>
              </w:rPr>
              <w:t xml:space="preserve">Changes in puberty </w:t>
            </w:r>
          </w:p>
          <w:p w14:paraId="6A22FC1B" w14:textId="5141A2E5" w:rsidR="2A311934" w:rsidRDefault="2A311934" w:rsidP="2A311934">
            <w:pPr>
              <w:rPr>
                <w:rFonts w:asciiTheme="majorHAnsi" w:hAnsiTheme="majorHAnsi" w:cstheme="majorBidi"/>
                <w:sz w:val="20"/>
                <w:szCs w:val="20"/>
              </w:rPr>
            </w:pPr>
          </w:p>
          <w:p w14:paraId="3DC7CB65" w14:textId="77777777" w:rsidR="002B06FF" w:rsidRDefault="002B06FF" w:rsidP="0029758C">
            <w:pPr>
              <w:rPr>
                <w:rFonts w:asciiTheme="majorHAnsi" w:hAnsiTheme="majorHAnsi" w:cstheme="majorHAnsi"/>
                <w:sz w:val="20"/>
                <w:szCs w:val="20"/>
              </w:rPr>
            </w:pPr>
            <w:r>
              <w:rPr>
                <w:rFonts w:asciiTheme="majorHAnsi" w:hAnsiTheme="majorHAnsi" w:cstheme="majorHAnsi"/>
                <w:sz w:val="20"/>
                <w:szCs w:val="20"/>
              </w:rPr>
              <w:t xml:space="preserve">Body image </w:t>
            </w:r>
          </w:p>
          <w:p w14:paraId="7CBD0201" w14:textId="77777777" w:rsidR="002B06FF" w:rsidRDefault="002B06FF" w:rsidP="0029758C">
            <w:pPr>
              <w:rPr>
                <w:rFonts w:asciiTheme="majorHAnsi" w:hAnsiTheme="majorHAnsi" w:cstheme="majorHAnsi"/>
                <w:sz w:val="20"/>
                <w:szCs w:val="20"/>
              </w:rPr>
            </w:pPr>
            <w:r>
              <w:rPr>
                <w:rFonts w:asciiTheme="majorHAnsi" w:hAnsiTheme="majorHAnsi" w:cstheme="majorHAnsi"/>
                <w:sz w:val="20"/>
                <w:szCs w:val="20"/>
              </w:rPr>
              <w:t xml:space="preserve">Online media dangers </w:t>
            </w:r>
          </w:p>
          <w:p w14:paraId="03677B83" w14:textId="77777777" w:rsidR="002B06FF" w:rsidRPr="00655862" w:rsidRDefault="002B06FF" w:rsidP="0029758C">
            <w:pPr>
              <w:rPr>
                <w:rFonts w:asciiTheme="majorHAnsi" w:hAnsiTheme="majorHAnsi" w:cstheme="majorHAnsi"/>
                <w:sz w:val="20"/>
                <w:szCs w:val="20"/>
              </w:rPr>
            </w:pPr>
            <w:r>
              <w:rPr>
                <w:rFonts w:asciiTheme="majorHAnsi" w:hAnsiTheme="majorHAnsi" w:cstheme="majorHAnsi"/>
                <w:sz w:val="20"/>
                <w:szCs w:val="20"/>
              </w:rPr>
              <w:t>Teenagers – challenge stereotypes</w:t>
            </w:r>
          </w:p>
        </w:tc>
      </w:tr>
      <w:tr w:rsidR="00BA7F4F" w14:paraId="66552C16" w14:textId="77777777" w:rsidTr="2A311934">
        <w:trPr>
          <w:trHeight w:val="401"/>
        </w:trPr>
        <w:tc>
          <w:tcPr>
            <w:tcW w:w="1980" w:type="dxa"/>
            <w:gridSpan w:val="2"/>
            <w:shd w:val="clear" w:color="auto" w:fill="D9E2F3" w:themeFill="accent1" w:themeFillTint="33"/>
          </w:tcPr>
          <w:p w14:paraId="7E889C5A" w14:textId="3EA1FE7E" w:rsidR="0029758C" w:rsidRPr="005354BA" w:rsidRDefault="48900011" w:rsidP="2A311934">
            <w:pPr>
              <w:rPr>
                <w:b/>
                <w:bCs/>
                <w:sz w:val="28"/>
                <w:szCs w:val="28"/>
              </w:rPr>
            </w:pPr>
            <w:r w:rsidRPr="2A311934">
              <w:rPr>
                <w:b/>
                <w:bCs/>
                <w:sz w:val="28"/>
                <w:szCs w:val="28"/>
              </w:rPr>
              <w:t>Year 6</w:t>
            </w:r>
          </w:p>
        </w:tc>
        <w:tc>
          <w:tcPr>
            <w:tcW w:w="2410" w:type="dxa"/>
          </w:tcPr>
          <w:p w14:paraId="1041C645" w14:textId="77777777" w:rsidR="0029758C" w:rsidRDefault="006D536D" w:rsidP="0029758C">
            <w:pPr>
              <w:rPr>
                <w:rFonts w:asciiTheme="majorHAnsi" w:hAnsiTheme="majorHAnsi" w:cstheme="majorHAnsi"/>
                <w:sz w:val="20"/>
                <w:szCs w:val="20"/>
              </w:rPr>
            </w:pPr>
            <w:r>
              <w:rPr>
                <w:rFonts w:asciiTheme="majorHAnsi" w:hAnsiTheme="majorHAnsi" w:cstheme="majorHAnsi"/>
                <w:sz w:val="20"/>
                <w:szCs w:val="20"/>
              </w:rPr>
              <w:t xml:space="preserve">Universal rights of a child </w:t>
            </w:r>
          </w:p>
          <w:p w14:paraId="3DDF6D59" w14:textId="77777777" w:rsidR="006D536D" w:rsidRDefault="006D536D" w:rsidP="0029758C">
            <w:pPr>
              <w:rPr>
                <w:rFonts w:asciiTheme="majorHAnsi" w:hAnsiTheme="majorHAnsi" w:cstheme="majorHAnsi"/>
                <w:sz w:val="20"/>
                <w:szCs w:val="20"/>
              </w:rPr>
            </w:pPr>
            <w:r>
              <w:rPr>
                <w:rFonts w:asciiTheme="majorHAnsi" w:hAnsiTheme="majorHAnsi" w:cstheme="majorHAnsi"/>
                <w:sz w:val="20"/>
                <w:szCs w:val="20"/>
              </w:rPr>
              <w:t xml:space="preserve">Anti-social behaviour making correct choices </w:t>
            </w:r>
          </w:p>
          <w:p w14:paraId="583F52F4" w14:textId="792C513D" w:rsidR="006D536D" w:rsidRPr="00655862" w:rsidRDefault="00514559" w:rsidP="2A311934">
            <w:pPr>
              <w:rPr>
                <w:rFonts w:asciiTheme="majorHAnsi" w:hAnsiTheme="majorHAnsi" w:cstheme="majorBidi"/>
                <w:sz w:val="20"/>
                <w:szCs w:val="20"/>
              </w:rPr>
            </w:pPr>
            <w:r w:rsidRPr="2A311934">
              <w:rPr>
                <w:rFonts w:asciiTheme="majorHAnsi" w:hAnsiTheme="majorHAnsi" w:cstheme="majorBidi"/>
                <w:b/>
                <w:bCs/>
                <w:color w:val="00B050"/>
                <w:sz w:val="20"/>
                <w:szCs w:val="20"/>
              </w:rPr>
              <w:t>Risks in local area (further afield) – major roads, frozen lakes, electric scooters/bikes</w:t>
            </w:r>
          </w:p>
        </w:tc>
        <w:tc>
          <w:tcPr>
            <w:tcW w:w="2409" w:type="dxa"/>
          </w:tcPr>
          <w:p w14:paraId="206F360E" w14:textId="77777777" w:rsidR="0029758C" w:rsidRDefault="006D536D" w:rsidP="0029758C">
            <w:pPr>
              <w:rPr>
                <w:rFonts w:asciiTheme="majorHAnsi" w:hAnsiTheme="majorHAnsi" w:cstheme="majorHAnsi"/>
                <w:sz w:val="20"/>
                <w:szCs w:val="20"/>
              </w:rPr>
            </w:pPr>
            <w:r>
              <w:rPr>
                <w:rFonts w:asciiTheme="majorHAnsi" w:hAnsiTheme="majorHAnsi" w:cstheme="majorHAnsi"/>
                <w:sz w:val="20"/>
                <w:szCs w:val="20"/>
              </w:rPr>
              <w:t xml:space="preserve">Bullying – including cyber bullying. </w:t>
            </w:r>
          </w:p>
          <w:p w14:paraId="474DFBA5" w14:textId="77777777" w:rsidR="006D536D" w:rsidRDefault="006D536D" w:rsidP="0029758C">
            <w:pPr>
              <w:rPr>
                <w:rFonts w:asciiTheme="majorHAnsi" w:hAnsiTheme="majorHAnsi" w:cstheme="majorHAnsi"/>
                <w:sz w:val="20"/>
                <w:szCs w:val="20"/>
              </w:rPr>
            </w:pPr>
            <w:r w:rsidRPr="2A311934">
              <w:rPr>
                <w:rFonts w:asciiTheme="majorHAnsi" w:hAnsiTheme="majorHAnsi" w:cstheme="majorBidi"/>
                <w:sz w:val="20"/>
                <w:szCs w:val="20"/>
              </w:rPr>
              <w:t xml:space="preserve">Difficulties associated with being different. </w:t>
            </w:r>
          </w:p>
          <w:p w14:paraId="08CE6F91" w14:textId="0C5DE8C4" w:rsidR="006D536D" w:rsidRPr="00655862" w:rsidRDefault="716B60C4" w:rsidP="2A311934">
            <w:pPr>
              <w:rPr>
                <w:rFonts w:asciiTheme="majorHAnsi" w:hAnsiTheme="majorHAnsi" w:cstheme="majorBidi"/>
                <w:b/>
                <w:bCs/>
                <w:color w:val="00B050"/>
                <w:sz w:val="20"/>
                <w:szCs w:val="20"/>
              </w:rPr>
            </w:pPr>
            <w:r w:rsidRPr="2A311934">
              <w:rPr>
                <w:rFonts w:asciiTheme="majorHAnsi" w:hAnsiTheme="majorHAnsi" w:cstheme="majorBidi"/>
                <w:b/>
                <w:bCs/>
                <w:color w:val="0070C0"/>
                <w:sz w:val="20"/>
                <w:szCs w:val="20"/>
              </w:rPr>
              <w:t>Science- keeping healthy (the effects of exercise, diet and drugs on our bodies)</w:t>
            </w:r>
          </w:p>
        </w:tc>
        <w:tc>
          <w:tcPr>
            <w:tcW w:w="2268" w:type="dxa"/>
          </w:tcPr>
          <w:p w14:paraId="20A82A0A" w14:textId="77777777" w:rsidR="0029758C" w:rsidRDefault="006D536D" w:rsidP="0029758C">
            <w:pPr>
              <w:rPr>
                <w:rFonts w:asciiTheme="majorHAnsi" w:hAnsiTheme="majorHAnsi" w:cstheme="majorHAnsi"/>
                <w:sz w:val="20"/>
                <w:szCs w:val="20"/>
              </w:rPr>
            </w:pPr>
            <w:r>
              <w:rPr>
                <w:rFonts w:asciiTheme="majorHAnsi" w:hAnsiTheme="majorHAnsi" w:cstheme="majorHAnsi"/>
                <w:sz w:val="20"/>
                <w:szCs w:val="20"/>
              </w:rPr>
              <w:t xml:space="preserve">Setting &amp; achieving goals </w:t>
            </w:r>
          </w:p>
          <w:p w14:paraId="5138436A" w14:textId="1E140A2B" w:rsidR="006D536D" w:rsidRPr="006D536D" w:rsidRDefault="0396BFAD" w:rsidP="2A311934">
            <w:pPr>
              <w:rPr>
                <w:rFonts w:asciiTheme="majorHAnsi" w:hAnsiTheme="majorHAnsi" w:cstheme="majorBidi"/>
                <w:b/>
                <w:bCs/>
                <w:color w:val="0070C0"/>
                <w:sz w:val="20"/>
                <w:szCs w:val="20"/>
              </w:rPr>
            </w:pPr>
            <w:r w:rsidRPr="2A311934">
              <w:rPr>
                <w:rFonts w:asciiTheme="majorHAnsi" w:hAnsiTheme="majorHAnsi" w:cstheme="majorBidi"/>
                <w:b/>
                <w:bCs/>
                <w:color w:val="0070C0"/>
                <w:sz w:val="20"/>
                <w:szCs w:val="20"/>
              </w:rPr>
              <w:t>Mental Health week</w:t>
            </w:r>
          </w:p>
          <w:p w14:paraId="5441BE27" w14:textId="4CCF913E" w:rsidR="006D536D" w:rsidRPr="006D536D" w:rsidRDefault="006D536D" w:rsidP="2A311934">
            <w:pPr>
              <w:rPr>
                <w:rFonts w:asciiTheme="majorHAnsi" w:hAnsiTheme="majorHAnsi" w:cstheme="majorBidi"/>
                <w:b/>
                <w:bCs/>
                <w:color w:val="0070C0"/>
                <w:sz w:val="20"/>
                <w:szCs w:val="20"/>
              </w:rPr>
            </w:pPr>
          </w:p>
          <w:p w14:paraId="61CDCEAD" w14:textId="4F0F79E1" w:rsidR="006D536D" w:rsidRPr="006D536D" w:rsidRDefault="0396BFAD" w:rsidP="2A311934">
            <w:pPr>
              <w:rPr>
                <w:rFonts w:asciiTheme="majorHAnsi" w:hAnsiTheme="majorHAnsi" w:cstheme="majorBidi"/>
                <w:b/>
                <w:bCs/>
                <w:color w:val="0070C0"/>
                <w:sz w:val="20"/>
                <w:szCs w:val="20"/>
              </w:rPr>
            </w:pPr>
            <w:r w:rsidRPr="2A311934">
              <w:rPr>
                <w:rFonts w:asciiTheme="majorHAnsi" w:hAnsiTheme="majorHAnsi" w:cstheme="majorBidi"/>
                <w:b/>
                <w:bCs/>
                <w:color w:val="0070C0"/>
                <w:sz w:val="20"/>
                <w:szCs w:val="20"/>
              </w:rPr>
              <w:t>Geography: Fair trade</w:t>
            </w:r>
          </w:p>
        </w:tc>
        <w:tc>
          <w:tcPr>
            <w:tcW w:w="2195" w:type="dxa"/>
          </w:tcPr>
          <w:p w14:paraId="472F4E9E" w14:textId="77777777" w:rsidR="0029758C" w:rsidRDefault="006D536D" w:rsidP="0029758C">
            <w:pPr>
              <w:rPr>
                <w:rFonts w:asciiTheme="majorHAnsi" w:hAnsiTheme="majorHAnsi" w:cstheme="majorHAnsi"/>
                <w:sz w:val="20"/>
                <w:szCs w:val="20"/>
              </w:rPr>
            </w:pPr>
            <w:r>
              <w:rPr>
                <w:rFonts w:asciiTheme="majorHAnsi" w:hAnsiTheme="majorHAnsi" w:cstheme="majorHAnsi"/>
                <w:sz w:val="20"/>
                <w:szCs w:val="20"/>
              </w:rPr>
              <w:t xml:space="preserve">Substances effect on body </w:t>
            </w:r>
          </w:p>
          <w:p w14:paraId="7B2D3467" w14:textId="77777777" w:rsidR="006D536D" w:rsidRDefault="006D536D" w:rsidP="0029758C">
            <w:pPr>
              <w:rPr>
                <w:rFonts w:asciiTheme="majorHAnsi" w:hAnsiTheme="majorHAnsi" w:cstheme="majorHAnsi"/>
                <w:sz w:val="20"/>
                <w:szCs w:val="20"/>
              </w:rPr>
            </w:pPr>
            <w:r>
              <w:rPr>
                <w:rFonts w:asciiTheme="majorHAnsi" w:hAnsiTheme="majorHAnsi" w:cstheme="majorHAnsi"/>
                <w:sz w:val="20"/>
                <w:szCs w:val="20"/>
              </w:rPr>
              <w:t xml:space="preserve">County lines and gang culture </w:t>
            </w:r>
          </w:p>
          <w:p w14:paraId="08A883BA" w14:textId="77777777" w:rsidR="006D536D" w:rsidRDefault="006D536D" w:rsidP="0029758C">
            <w:pPr>
              <w:rPr>
                <w:rFonts w:asciiTheme="majorHAnsi" w:hAnsiTheme="majorHAnsi" w:cstheme="majorHAnsi"/>
                <w:sz w:val="20"/>
                <w:szCs w:val="20"/>
              </w:rPr>
            </w:pPr>
            <w:r>
              <w:rPr>
                <w:rFonts w:asciiTheme="majorHAnsi" w:hAnsiTheme="majorHAnsi" w:cstheme="majorHAnsi"/>
                <w:sz w:val="20"/>
                <w:szCs w:val="20"/>
              </w:rPr>
              <w:t xml:space="preserve">Mental illnesses </w:t>
            </w:r>
          </w:p>
          <w:p w14:paraId="01B2A017" w14:textId="77777777" w:rsidR="006D536D" w:rsidRPr="00655862" w:rsidRDefault="006D536D" w:rsidP="0029758C">
            <w:pPr>
              <w:rPr>
                <w:rFonts w:asciiTheme="majorHAnsi" w:hAnsiTheme="majorHAnsi" w:cstheme="majorHAnsi"/>
                <w:sz w:val="20"/>
                <w:szCs w:val="20"/>
              </w:rPr>
            </w:pPr>
            <w:r>
              <w:rPr>
                <w:rFonts w:asciiTheme="majorHAnsi" w:hAnsiTheme="majorHAnsi" w:cstheme="majorHAnsi"/>
                <w:sz w:val="20"/>
                <w:szCs w:val="20"/>
              </w:rPr>
              <w:t xml:space="preserve">Recognising &amp; relieving stress. </w:t>
            </w:r>
          </w:p>
        </w:tc>
        <w:tc>
          <w:tcPr>
            <w:tcW w:w="2054" w:type="dxa"/>
          </w:tcPr>
          <w:p w14:paraId="7330D954" w14:textId="77777777" w:rsidR="0029758C" w:rsidRDefault="006D536D" w:rsidP="0029758C">
            <w:pPr>
              <w:rPr>
                <w:rFonts w:asciiTheme="majorHAnsi" w:hAnsiTheme="majorHAnsi" w:cstheme="majorHAnsi"/>
                <w:sz w:val="20"/>
                <w:szCs w:val="20"/>
              </w:rPr>
            </w:pPr>
            <w:r>
              <w:rPr>
                <w:rFonts w:asciiTheme="majorHAnsi" w:hAnsiTheme="majorHAnsi" w:cstheme="majorHAnsi"/>
                <w:sz w:val="20"/>
                <w:szCs w:val="20"/>
              </w:rPr>
              <w:t xml:space="preserve">Power &amp; control </w:t>
            </w:r>
          </w:p>
          <w:p w14:paraId="03E1E0B3" w14:textId="77777777" w:rsidR="006D536D" w:rsidRDefault="006D536D" w:rsidP="0029758C">
            <w:pPr>
              <w:rPr>
                <w:rFonts w:asciiTheme="majorHAnsi" w:hAnsiTheme="majorHAnsi" w:cstheme="majorHAnsi"/>
                <w:sz w:val="20"/>
                <w:szCs w:val="20"/>
              </w:rPr>
            </w:pPr>
            <w:r>
              <w:rPr>
                <w:rFonts w:asciiTheme="majorHAnsi" w:hAnsiTheme="majorHAnsi" w:cstheme="majorHAnsi"/>
                <w:sz w:val="20"/>
                <w:szCs w:val="20"/>
              </w:rPr>
              <w:t xml:space="preserve">Online/technology safety </w:t>
            </w:r>
          </w:p>
          <w:p w14:paraId="5FBD9CBA" w14:textId="77777777" w:rsidR="006D536D" w:rsidRPr="00655862" w:rsidRDefault="006D536D" w:rsidP="0029758C">
            <w:pPr>
              <w:rPr>
                <w:rFonts w:asciiTheme="majorHAnsi" w:hAnsiTheme="majorHAnsi" w:cstheme="majorHAnsi"/>
                <w:sz w:val="20"/>
                <w:szCs w:val="20"/>
              </w:rPr>
            </w:pPr>
            <w:r>
              <w:rPr>
                <w:rFonts w:asciiTheme="majorHAnsi" w:hAnsiTheme="majorHAnsi" w:cstheme="majorHAnsi"/>
                <w:sz w:val="20"/>
                <w:szCs w:val="20"/>
              </w:rPr>
              <w:t xml:space="preserve">Positive &amp; safe communication </w:t>
            </w:r>
          </w:p>
        </w:tc>
        <w:tc>
          <w:tcPr>
            <w:tcW w:w="2053" w:type="dxa"/>
          </w:tcPr>
          <w:p w14:paraId="3992931A" w14:textId="77777777" w:rsidR="0029758C" w:rsidRDefault="00B85B43" w:rsidP="0029758C">
            <w:pPr>
              <w:rPr>
                <w:rFonts w:asciiTheme="majorHAnsi" w:hAnsiTheme="majorHAnsi" w:cstheme="majorHAnsi"/>
                <w:sz w:val="20"/>
                <w:szCs w:val="20"/>
              </w:rPr>
            </w:pPr>
            <w:r>
              <w:rPr>
                <w:rFonts w:asciiTheme="majorHAnsi" w:hAnsiTheme="majorHAnsi" w:cstheme="majorHAnsi"/>
                <w:sz w:val="20"/>
                <w:szCs w:val="20"/>
              </w:rPr>
              <w:t xml:space="preserve">Puberty </w:t>
            </w:r>
          </w:p>
          <w:p w14:paraId="050A1081" w14:textId="77777777" w:rsidR="00B85B43" w:rsidRDefault="00B85B43" w:rsidP="0029758C">
            <w:pPr>
              <w:rPr>
                <w:rFonts w:asciiTheme="majorHAnsi" w:hAnsiTheme="majorHAnsi" w:cstheme="majorHAnsi"/>
                <w:sz w:val="20"/>
                <w:szCs w:val="20"/>
              </w:rPr>
            </w:pPr>
            <w:r>
              <w:rPr>
                <w:rFonts w:asciiTheme="majorHAnsi" w:hAnsiTheme="majorHAnsi" w:cstheme="majorHAnsi"/>
                <w:sz w:val="20"/>
                <w:szCs w:val="20"/>
              </w:rPr>
              <w:t xml:space="preserve">Self- esteem </w:t>
            </w:r>
          </w:p>
          <w:p w14:paraId="7D6FFD51" w14:textId="77777777" w:rsidR="00B85B43" w:rsidRDefault="00B85B43" w:rsidP="0029758C">
            <w:pPr>
              <w:rPr>
                <w:rFonts w:asciiTheme="majorHAnsi" w:hAnsiTheme="majorHAnsi" w:cstheme="majorHAnsi"/>
                <w:sz w:val="20"/>
                <w:szCs w:val="20"/>
              </w:rPr>
            </w:pPr>
            <w:r>
              <w:rPr>
                <w:rFonts w:asciiTheme="majorHAnsi" w:hAnsiTheme="majorHAnsi" w:cstheme="majorHAnsi"/>
                <w:sz w:val="20"/>
                <w:szCs w:val="20"/>
              </w:rPr>
              <w:t>Changes</w:t>
            </w:r>
          </w:p>
          <w:p w14:paraId="64C5BA90" w14:textId="77777777" w:rsidR="00B85B43" w:rsidRDefault="00B85B43" w:rsidP="0029758C">
            <w:pPr>
              <w:rPr>
                <w:rFonts w:asciiTheme="majorHAnsi" w:hAnsiTheme="majorHAnsi" w:cstheme="majorHAnsi"/>
                <w:sz w:val="20"/>
                <w:szCs w:val="20"/>
              </w:rPr>
            </w:pPr>
            <w:r>
              <w:rPr>
                <w:rFonts w:asciiTheme="majorHAnsi" w:hAnsiTheme="majorHAnsi" w:cstheme="majorHAnsi"/>
                <w:sz w:val="20"/>
                <w:szCs w:val="20"/>
              </w:rPr>
              <w:t xml:space="preserve">Emotions </w:t>
            </w:r>
          </w:p>
          <w:p w14:paraId="63E0F1C9" w14:textId="77777777" w:rsidR="00514559" w:rsidRPr="00655862" w:rsidRDefault="00B85B43" w:rsidP="0029758C">
            <w:pPr>
              <w:rPr>
                <w:rFonts w:asciiTheme="majorHAnsi" w:hAnsiTheme="majorHAnsi" w:cstheme="majorHAnsi"/>
                <w:sz w:val="20"/>
                <w:szCs w:val="20"/>
              </w:rPr>
            </w:pPr>
            <w:r>
              <w:rPr>
                <w:rFonts w:asciiTheme="majorHAnsi" w:hAnsiTheme="majorHAnsi" w:cstheme="majorHAnsi"/>
                <w:sz w:val="20"/>
                <w:szCs w:val="20"/>
              </w:rPr>
              <w:t xml:space="preserve">Respect &amp; consent </w:t>
            </w:r>
          </w:p>
        </w:tc>
      </w:tr>
      <w:tr w:rsidR="00153821" w14:paraId="4DFF91C6" w14:textId="77777777" w:rsidTr="2A311934">
        <w:trPr>
          <w:trHeight w:val="401"/>
        </w:trPr>
        <w:tc>
          <w:tcPr>
            <w:tcW w:w="1980" w:type="dxa"/>
            <w:gridSpan w:val="2"/>
            <w:vMerge w:val="restart"/>
            <w:shd w:val="clear" w:color="auto" w:fill="D9E2F3" w:themeFill="accent1" w:themeFillTint="33"/>
          </w:tcPr>
          <w:p w14:paraId="434673AD" w14:textId="77777777" w:rsidR="0029758C" w:rsidRPr="005354BA" w:rsidRDefault="0029758C" w:rsidP="0029758C">
            <w:pPr>
              <w:rPr>
                <w:b/>
                <w:sz w:val="28"/>
              </w:rPr>
            </w:pPr>
            <w:r>
              <w:rPr>
                <w:b/>
                <w:sz w:val="28"/>
              </w:rPr>
              <w:t xml:space="preserve">Whole School </w:t>
            </w:r>
          </w:p>
        </w:tc>
        <w:tc>
          <w:tcPr>
            <w:tcW w:w="2410" w:type="dxa"/>
          </w:tcPr>
          <w:p w14:paraId="0048535B" w14:textId="77777777" w:rsidR="0029758C" w:rsidRPr="008758EF" w:rsidRDefault="0029758C" w:rsidP="0029758C">
            <w:pPr>
              <w:rPr>
                <w:color w:val="FF0000"/>
                <w:sz w:val="20"/>
              </w:rPr>
            </w:pPr>
            <w:r w:rsidRPr="008758EF">
              <w:rPr>
                <w:color w:val="FF0000"/>
                <w:sz w:val="20"/>
              </w:rPr>
              <w:t xml:space="preserve">World Mental Health Day </w:t>
            </w:r>
          </w:p>
          <w:p w14:paraId="7FCF989E" w14:textId="77777777" w:rsidR="00BE4F1E" w:rsidRPr="008758EF" w:rsidRDefault="00BE4F1E" w:rsidP="0029758C">
            <w:pPr>
              <w:rPr>
                <w:color w:val="FF0000"/>
                <w:sz w:val="20"/>
              </w:rPr>
            </w:pPr>
            <w:r w:rsidRPr="008758EF">
              <w:rPr>
                <w:color w:val="FF0000"/>
                <w:sz w:val="20"/>
              </w:rPr>
              <w:t xml:space="preserve">Harvest – food bank </w:t>
            </w:r>
          </w:p>
          <w:p w14:paraId="6BB9E253" w14:textId="77777777" w:rsidR="0029758C" w:rsidRPr="008758EF" w:rsidRDefault="0029758C" w:rsidP="0029758C">
            <w:pPr>
              <w:rPr>
                <w:color w:val="FF0000"/>
                <w:sz w:val="20"/>
              </w:rPr>
            </w:pPr>
          </w:p>
        </w:tc>
        <w:tc>
          <w:tcPr>
            <w:tcW w:w="2409" w:type="dxa"/>
          </w:tcPr>
          <w:p w14:paraId="5A4067A0" w14:textId="77777777" w:rsidR="0029758C" w:rsidRPr="008758EF" w:rsidRDefault="0029758C" w:rsidP="0029758C">
            <w:pPr>
              <w:rPr>
                <w:color w:val="FF0000"/>
                <w:sz w:val="20"/>
              </w:rPr>
            </w:pPr>
            <w:r w:rsidRPr="008758EF">
              <w:rPr>
                <w:color w:val="FF0000"/>
                <w:sz w:val="20"/>
              </w:rPr>
              <w:t>Remembrance Day</w:t>
            </w:r>
          </w:p>
          <w:p w14:paraId="3CD99BFC" w14:textId="77777777" w:rsidR="0029758C" w:rsidRPr="008758EF" w:rsidRDefault="00EE754B" w:rsidP="0029758C">
            <w:pPr>
              <w:rPr>
                <w:color w:val="FF0000"/>
                <w:sz w:val="20"/>
              </w:rPr>
            </w:pPr>
            <w:r w:rsidRPr="008758EF">
              <w:rPr>
                <w:color w:val="FF0000"/>
                <w:sz w:val="20"/>
              </w:rPr>
              <w:t xml:space="preserve">Children in Need </w:t>
            </w:r>
          </w:p>
          <w:p w14:paraId="53C65FF4" w14:textId="77777777" w:rsidR="0029758C" w:rsidRPr="008758EF" w:rsidRDefault="00BE4F1E" w:rsidP="0029758C">
            <w:pPr>
              <w:rPr>
                <w:color w:val="FF0000"/>
                <w:sz w:val="20"/>
              </w:rPr>
            </w:pPr>
            <w:r w:rsidRPr="008758EF">
              <w:rPr>
                <w:color w:val="FF0000"/>
                <w:sz w:val="20"/>
              </w:rPr>
              <w:t xml:space="preserve">Bonfire /firework safety </w:t>
            </w:r>
          </w:p>
          <w:p w14:paraId="15560958" w14:textId="77777777" w:rsidR="00BE4F1E" w:rsidRPr="008758EF" w:rsidRDefault="00BE4F1E" w:rsidP="0029758C">
            <w:pPr>
              <w:rPr>
                <w:color w:val="FF0000"/>
                <w:sz w:val="20"/>
              </w:rPr>
            </w:pPr>
            <w:r w:rsidRPr="008758EF">
              <w:rPr>
                <w:color w:val="FF0000"/>
                <w:sz w:val="20"/>
              </w:rPr>
              <w:t xml:space="preserve">Show racism the red card </w:t>
            </w:r>
          </w:p>
          <w:p w14:paraId="7C40A8BD" w14:textId="77777777" w:rsidR="00BE4F1E" w:rsidRPr="008758EF" w:rsidRDefault="00BE4F1E" w:rsidP="0029758C">
            <w:pPr>
              <w:rPr>
                <w:color w:val="FF0000"/>
                <w:sz w:val="20"/>
              </w:rPr>
            </w:pPr>
            <w:r w:rsidRPr="008758EF">
              <w:rPr>
                <w:color w:val="FF0000"/>
                <w:sz w:val="20"/>
              </w:rPr>
              <w:t xml:space="preserve">Anti-bullying week </w:t>
            </w:r>
          </w:p>
          <w:p w14:paraId="23C8B027" w14:textId="77777777" w:rsidR="00BE4F1E" w:rsidRPr="008758EF" w:rsidRDefault="00BE4F1E" w:rsidP="0029758C">
            <w:pPr>
              <w:rPr>
                <w:color w:val="FF0000"/>
                <w:sz w:val="20"/>
              </w:rPr>
            </w:pPr>
            <w:r w:rsidRPr="008758EF">
              <w:rPr>
                <w:color w:val="FF0000"/>
                <w:sz w:val="20"/>
              </w:rPr>
              <w:t xml:space="preserve">Community cohesion workshops – inter faith week. </w:t>
            </w:r>
          </w:p>
        </w:tc>
        <w:tc>
          <w:tcPr>
            <w:tcW w:w="2268" w:type="dxa"/>
          </w:tcPr>
          <w:p w14:paraId="1F6D9DE7" w14:textId="77777777" w:rsidR="0029758C" w:rsidRPr="008758EF" w:rsidRDefault="00BE4F1E" w:rsidP="0029758C">
            <w:pPr>
              <w:rPr>
                <w:color w:val="FF0000"/>
                <w:sz w:val="20"/>
              </w:rPr>
            </w:pPr>
            <w:r w:rsidRPr="008758EF">
              <w:rPr>
                <w:color w:val="FF0000"/>
                <w:sz w:val="20"/>
              </w:rPr>
              <w:t xml:space="preserve">Safer Internet Day </w:t>
            </w:r>
          </w:p>
          <w:p w14:paraId="23DE523C" w14:textId="77777777" w:rsidR="00BE4F1E" w:rsidRPr="008758EF" w:rsidRDefault="00BE4F1E" w:rsidP="0029758C">
            <w:pPr>
              <w:rPr>
                <w:sz w:val="20"/>
              </w:rPr>
            </w:pPr>
          </w:p>
        </w:tc>
        <w:tc>
          <w:tcPr>
            <w:tcW w:w="2195" w:type="dxa"/>
          </w:tcPr>
          <w:p w14:paraId="44E205FE" w14:textId="77777777" w:rsidR="0029758C" w:rsidRPr="008758EF" w:rsidRDefault="00BE4F1E" w:rsidP="0029758C">
            <w:pPr>
              <w:rPr>
                <w:color w:val="FF0000"/>
                <w:sz w:val="20"/>
              </w:rPr>
            </w:pPr>
            <w:r w:rsidRPr="008758EF">
              <w:rPr>
                <w:color w:val="FF0000"/>
                <w:sz w:val="20"/>
              </w:rPr>
              <w:t xml:space="preserve">Fairtrade fortnight </w:t>
            </w:r>
          </w:p>
          <w:p w14:paraId="52E56223" w14:textId="77777777" w:rsidR="00CA2DCD" w:rsidRPr="008758EF" w:rsidRDefault="00CA2DCD" w:rsidP="0029758C">
            <w:pPr>
              <w:rPr>
                <w:sz w:val="20"/>
              </w:rPr>
            </w:pPr>
          </w:p>
          <w:p w14:paraId="5F1F2A7F" w14:textId="77777777" w:rsidR="00514559" w:rsidRPr="008758EF" w:rsidRDefault="00514559" w:rsidP="0029758C">
            <w:pPr>
              <w:rPr>
                <w:sz w:val="20"/>
              </w:rPr>
            </w:pPr>
            <w:r w:rsidRPr="008758EF">
              <w:rPr>
                <w:color w:val="FF0000"/>
                <w:sz w:val="20"/>
              </w:rPr>
              <w:t>Bike ability</w:t>
            </w:r>
          </w:p>
        </w:tc>
        <w:tc>
          <w:tcPr>
            <w:tcW w:w="2054" w:type="dxa"/>
          </w:tcPr>
          <w:p w14:paraId="4AFF58D3" w14:textId="77777777" w:rsidR="0029758C" w:rsidRPr="008758EF" w:rsidRDefault="00BE4F1E" w:rsidP="0029758C">
            <w:pPr>
              <w:rPr>
                <w:color w:val="FF0000"/>
                <w:sz w:val="20"/>
              </w:rPr>
            </w:pPr>
            <w:r w:rsidRPr="008758EF">
              <w:rPr>
                <w:color w:val="FF0000"/>
                <w:sz w:val="20"/>
              </w:rPr>
              <w:t xml:space="preserve">PCSO police workshops – EYFS (car) KS1 – stranger danger. </w:t>
            </w:r>
            <w:r w:rsidR="008758EF" w:rsidRPr="008758EF">
              <w:rPr>
                <w:color w:val="FF0000"/>
                <w:sz w:val="20"/>
              </w:rPr>
              <w:t xml:space="preserve">Lower </w:t>
            </w:r>
            <w:r w:rsidRPr="008758EF">
              <w:rPr>
                <w:color w:val="FF0000"/>
                <w:sz w:val="20"/>
              </w:rPr>
              <w:t>KS2-</w:t>
            </w:r>
            <w:r w:rsidR="0092568F" w:rsidRPr="008758EF">
              <w:rPr>
                <w:color w:val="FF0000"/>
                <w:sz w:val="20"/>
              </w:rPr>
              <w:t xml:space="preserve"> anti-social behaviour</w:t>
            </w:r>
            <w:r w:rsidR="00B3227D" w:rsidRPr="008758EF">
              <w:rPr>
                <w:color w:val="FF0000"/>
                <w:sz w:val="20"/>
              </w:rPr>
              <w:t>/online safety</w:t>
            </w:r>
          </w:p>
          <w:p w14:paraId="07547A01" w14:textId="77777777" w:rsidR="0092568F" w:rsidRPr="008758EF" w:rsidRDefault="0092568F" w:rsidP="0029758C">
            <w:pPr>
              <w:rPr>
                <w:color w:val="FF0000"/>
                <w:sz w:val="20"/>
              </w:rPr>
            </w:pPr>
          </w:p>
          <w:p w14:paraId="45127CED" w14:textId="77777777" w:rsidR="0092568F" w:rsidRPr="008758EF" w:rsidRDefault="0092568F" w:rsidP="0029758C">
            <w:pPr>
              <w:rPr>
                <w:color w:val="FF0000"/>
                <w:sz w:val="20"/>
              </w:rPr>
            </w:pPr>
            <w:r w:rsidRPr="008758EF">
              <w:rPr>
                <w:color w:val="FF0000"/>
                <w:sz w:val="20"/>
              </w:rPr>
              <w:t xml:space="preserve">Cadets - </w:t>
            </w:r>
          </w:p>
          <w:p w14:paraId="5043CB0F" w14:textId="77777777" w:rsidR="00514559" w:rsidRPr="008758EF" w:rsidRDefault="00514559" w:rsidP="0029758C">
            <w:pPr>
              <w:rPr>
                <w:sz w:val="20"/>
              </w:rPr>
            </w:pPr>
          </w:p>
          <w:p w14:paraId="62990CB5" w14:textId="77777777" w:rsidR="00514559" w:rsidRPr="008758EF" w:rsidRDefault="00514559" w:rsidP="0029758C">
            <w:pPr>
              <w:rPr>
                <w:sz w:val="20"/>
              </w:rPr>
            </w:pPr>
            <w:r w:rsidRPr="008758EF">
              <w:rPr>
                <w:color w:val="FF0000"/>
                <w:sz w:val="20"/>
              </w:rPr>
              <w:t>Dogs Trust – safety around dogs.</w:t>
            </w:r>
          </w:p>
        </w:tc>
        <w:tc>
          <w:tcPr>
            <w:tcW w:w="2053" w:type="dxa"/>
          </w:tcPr>
          <w:p w14:paraId="7841B82E" w14:textId="77777777" w:rsidR="00514559" w:rsidRPr="008758EF" w:rsidRDefault="00E47F91" w:rsidP="0029758C">
            <w:pPr>
              <w:rPr>
                <w:sz w:val="20"/>
              </w:rPr>
            </w:pPr>
            <w:r w:rsidRPr="008758EF">
              <w:rPr>
                <w:color w:val="FF0000"/>
                <w:sz w:val="20"/>
              </w:rPr>
              <w:t xml:space="preserve">Healthy eating week </w:t>
            </w:r>
          </w:p>
          <w:p w14:paraId="07459315" w14:textId="77777777" w:rsidR="00514559" w:rsidRPr="008758EF" w:rsidRDefault="00514559" w:rsidP="00514559">
            <w:pPr>
              <w:rPr>
                <w:color w:val="FF0000"/>
                <w:sz w:val="20"/>
              </w:rPr>
            </w:pPr>
          </w:p>
          <w:p w14:paraId="370BF2A8" w14:textId="77777777" w:rsidR="00514559" w:rsidRPr="008758EF" w:rsidRDefault="00514559" w:rsidP="00514559">
            <w:pPr>
              <w:rPr>
                <w:b/>
                <w:sz w:val="20"/>
              </w:rPr>
            </w:pPr>
            <w:r w:rsidRPr="008758EF">
              <w:rPr>
                <w:color w:val="FF0000"/>
                <w:sz w:val="20"/>
              </w:rPr>
              <w:t>Bike ability</w:t>
            </w:r>
          </w:p>
        </w:tc>
      </w:tr>
      <w:tr w:rsidR="0029758C" w14:paraId="2B9301F8" w14:textId="77777777" w:rsidTr="2A311934">
        <w:trPr>
          <w:trHeight w:val="401"/>
        </w:trPr>
        <w:tc>
          <w:tcPr>
            <w:tcW w:w="1980" w:type="dxa"/>
            <w:gridSpan w:val="2"/>
            <w:vMerge/>
          </w:tcPr>
          <w:p w14:paraId="6537F28F" w14:textId="77777777" w:rsidR="0029758C" w:rsidRDefault="0029758C" w:rsidP="0029758C">
            <w:pPr>
              <w:rPr>
                <w:b/>
                <w:sz w:val="28"/>
              </w:rPr>
            </w:pPr>
          </w:p>
        </w:tc>
        <w:tc>
          <w:tcPr>
            <w:tcW w:w="13389" w:type="dxa"/>
            <w:gridSpan w:val="6"/>
          </w:tcPr>
          <w:p w14:paraId="33BB0BC2" w14:textId="77777777" w:rsidR="00EE754B" w:rsidRDefault="0029758C" w:rsidP="00EE754B">
            <w:pPr>
              <w:jc w:val="center"/>
              <w:rPr>
                <w:color w:val="FF0000"/>
              </w:rPr>
            </w:pPr>
            <w:r>
              <w:rPr>
                <w:color w:val="FF0000"/>
              </w:rPr>
              <w:t xml:space="preserve">No Outsiders Programme – takes place weekly as a key stage. Follows a weekly theme, many </w:t>
            </w:r>
            <w:proofErr w:type="gramStart"/>
            <w:r>
              <w:rPr>
                <w:color w:val="FF0000"/>
              </w:rPr>
              <w:t>link</w:t>
            </w:r>
            <w:proofErr w:type="gramEnd"/>
            <w:r>
              <w:rPr>
                <w:color w:val="FF0000"/>
              </w:rPr>
              <w:t xml:space="preserve"> to UNICEF rights of a child. </w:t>
            </w:r>
          </w:p>
          <w:p w14:paraId="3F0A2E3C" w14:textId="77777777" w:rsidR="00EE754B" w:rsidRDefault="00EE754B" w:rsidP="00EE754B">
            <w:pPr>
              <w:jc w:val="center"/>
              <w:rPr>
                <w:color w:val="FF0000"/>
              </w:rPr>
            </w:pPr>
            <w:r>
              <w:rPr>
                <w:color w:val="FF0000"/>
              </w:rPr>
              <w:lastRenderedPageBreak/>
              <w:t xml:space="preserve">Every Half term each class have a No Outsiders lesson in which they study a book which support messages of inclusion and diversity within our community. </w:t>
            </w:r>
          </w:p>
          <w:p w14:paraId="6DFB9E20" w14:textId="77777777" w:rsidR="0029758C" w:rsidRPr="0029758C" w:rsidRDefault="0029758C" w:rsidP="0029758C">
            <w:pPr>
              <w:jc w:val="center"/>
              <w:rPr>
                <w:color w:val="FF0000"/>
              </w:rPr>
            </w:pPr>
          </w:p>
        </w:tc>
      </w:tr>
    </w:tbl>
    <w:p w14:paraId="70DF9E56" w14:textId="77777777" w:rsidR="005354BA" w:rsidRPr="003375ED" w:rsidRDefault="005354BA" w:rsidP="003375ED">
      <w:pPr>
        <w:rPr>
          <w:sz w:val="28"/>
          <w:szCs w:val="28"/>
        </w:rPr>
      </w:pPr>
    </w:p>
    <w:sectPr w:rsidR="005354BA" w:rsidRPr="003375ED" w:rsidSect="005354BA">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871BC" w14:textId="77777777" w:rsidR="003D077C" w:rsidRDefault="003D077C" w:rsidP="00821B54">
      <w:pPr>
        <w:spacing w:after="0" w:line="240" w:lineRule="auto"/>
      </w:pPr>
      <w:r>
        <w:separator/>
      </w:r>
    </w:p>
  </w:endnote>
  <w:endnote w:type="continuationSeparator" w:id="0">
    <w:p w14:paraId="144A5D23" w14:textId="77777777" w:rsidR="003D077C" w:rsidRDefault="003D077C" w:rsidP="0082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79B1F" w14:textId="77777777" w:rsidR="00821B54" w:rsidRDefault="00821B54">
    <w:pPr>
      <w:pStyle w:val="Footer"/>
    </w:pPr>
    <w:r>
      <w:rPr>
        <w:noProof/>
      </w:rPr>
      <w:drawing>
        <wp:anchor distT="0" distB="0" distL="114300" distR="114300" simplePos="0" relativeHeight="251660288" behindDoc="0" locked="0" layoutInCell="1" allowOverlap="1" wp14:anchorId="0C9B127E" wp14:editId="07777777">
          <wp:simplePos x="0" y="0"/>
          <wp:positionH relativeFrom="column">
            <wp:posOffset>8001000</wp:posOffset>
          </wp:positionH>
          <wp:positionV relativeFrom="paragraph">
            <wp:posOffset>-306705</wp:posOffset>
          </wp:positionV>
          <wp:extent cx="1112520" cy="80413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 Outsiders.PNG"/>
                  <pic:cNvPicPr/>
                </pic:nvPicPr>
                <pic:blipFill>
                  <a:blip r:embed="rId1">
                    <a:extLst>
                      <a:ext uri="{28A0092B-C50C-407E-A947-70E740481C1C}">
                        <a14:useLocalDpi xmlns:a14="http://schemas.microsoft.com/office/drawing/2010/main" val="0"/>
                      </a:ext>
                    </a:extLst>
                  </a:blip>
                  <a:stretch>
                    <a:fillRect/>
                  </a:stretch>
                </pic:blipFill>
                <pic:spPr>
                  <a:xfrm>
                    <a:off x="0" y="0"/>
                    <a:ext cx="1112520" cy="80413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144E074" wp14:editId="07777777">
          <wp:simplePos x="0" y="0"/>
          <wp:positionH relativeFrom="margin">
            <wp:posOffset>-236220</wp:posOffset>
          </wp:positionH>
          <wp:positionV relativeFrom="paragraph">
            <wp:posOffset>-303530</wp:posOffset>
          </wp:positionV>
          <wp:extent cx="1196340" cy="724101"/>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PNG"/>
                  <pic:cNvPicPr/>
                </pic:nvPicPr>
                <pic:blipFill>
                  <a:blip r:embed="rId2">
                    <a:extLst>
                      <a:ext uri="{28A0092B-C50C-407E-A947-70E740481C1C}">
                        <a14:useLocalDpi xmlns:a14="http://schemas.microsoft.com/office/drawing/2010/main" val="0"/>
                      </a:ext>
                    </a:extLst>
                  </a:blip>
                  <a:stretch>
                    <a:fillRect/>
                  </a:stretch>
                </pic:blipFill>
                <pic:spPr>
                  <a:xfrm>
                    <a:off x="0" y="0"/>
                    <a:ext cx="1196340" cy="72410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10EB" w14:textId="77777777" w:rsidR="003D077C" w:rsidRDefault="003D077C" w:rsidP="00821B54">
      <w:pPr>
        <w:spacing w:after="0" w:line="240" w:lineRule="auto"/>
      </w:pPr>
      <w:r>
        <w:separator/>
      </w:r>
    </w:p>
  </w:footnote>
  <w:footnote w:type="continuationSeparator" w:id="0">
    <w:p w14:paraId="637805D2" w14:textId="77777777" w:rsidR="003D077C" w:rsidRDefault="003D077C" w:rsidP="00821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93266" w14:textId="77777777" w:rsidR="00821B54" w:rsidRDefault="00821B54">
    <w:pPr>
      <w:pStyle w:val="Header"/>
    </w:pPr>
    <w:r>
      <w:rPr>
        <w:noProof/>
      </w:rPr>
      <w:drawing>
        <wp:anchor distT="0" distB="0" distL="114300" distR="114300" simplePos="0" relativeHeight="251658240" behindDoc="0" locked="0" layoutInCell="1" allowOverlap="1" wp14:anchorId="6A92FD58" wp14:editId="07777777">
          <wp:simplePos x="0" y="0"/>
          <wp:positionH relativeFrom="column">
            <wp:posOffset>8473440</wp:posOffset>
          </wp:positionH>
          <wp:positionV relativeFrom="paragraph">
            <wp:posOffset>-449580</wp:posOffset>
          </wp:positionV>
          <wp:extent cx="1150620" cy="1150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ke Minster CE Primary Academy - Circular Logo - 080622.jpg"/>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BA"/>
    <w:rsid w:val="0009387D"/>
    <w:rsid w:val="00153821"/>
    <w:rsid w:val="00231608"/>
    <w:rsid w:val="00273E97"/>
    <w:rsid w:val="0029758C"/>
    <w:rsid w:val="002B06FF"/>
    <w:rsid w:val="003375ED"/>
    <w:rsid w:val="00354220"/>
    <w:rsid w:val="00385532"/>
    <w:rsid w:val="003D077C"/>
    <w:rsid w:val="00514559"/>
    <w:rsid w:val="005354BA"/>
    <w:rsid w:val="00536B4C"/>
    <w:rsid w:val="00586929"/>
    <w:rsid w:val="00655862"/>
    <w:rsid w:val="006D536D"/>
    <w:rsid w:val="006F6814"/>
    <w:rsid w:val="00717E70"/>
    <w:rsid w:val="00747DDF"/>
    <w:rsid w:val="00821B54"/>
    <w:rsid w:val="008758EF"/>
    <w:rsid w:val="00907CA6"/>
    <w:rsid w:val="0092568F"/>
    <w:rsid w:val="00961100"/>
    <w:rsid w:val="009D6A12"/>
    <w:rsid w:val="00A14FD2"/>
    <w:rsid w:val="00AC6142"/>
    <w:rsid w:val="00B3227D"/>
    <w:rsid w:val="00B85B43"/>
    <w:rsid w:val="00BA7F4F"/>
    <w:rsid w:val="00BE4F1E"/>
    <w:rsid w:val="00BF6B8F"/>
    <w:rsid w:val="00C20563"/>
    <w:rsid w:val="00C956A1"/>
    <w:rsid w:val="00CA2DCD"/>
    <w:rsid w:val="00E47F91"/>
    <w:rsid w:val="00E54201"/>
    <w:rsid w:val="00EB7CF0"/>
    <w:rsid w:val="00EE754B"/>
    <w:rsid w:val="00F0A377"/>
    <w:rsid w:val="0396BFAD"/>
    <w:rsid w:val="082AA580"/>
    <w:rsid w:val="0A0C4BE7"/>
    <w:rsid w:val="0DB5FE22"/>
    <w:rsid w:val="101980A8"/>
    <w:rsid w:val="1072E24B"/>
    <w:rsid w:val="1EBE2B51"/>
    <w:rsid w:val="252D6CD5"/>
    <w:rsid w:val="28203C9F"/>
    <w:rsid w:val="2A311934"/>
    <w:rsid w:val="2AB1214E"/>
    <w:rsid w:val="2C4CF1AF"/>
    <w:rsid w:val="2CCDA0AC"/>
    <w:rsid w:val="3443EE62"/>
    <w:rsid w:val="3955CBF7"/>
    <w:rsid w:val="435AF380"/>
    <w:rsid w:val="4611E545"/>
    <w:rsid w:val="48900011"/>
    <w:rsid w:val="4BD4AFC8"/>
    <w:rsid w:val="5031AC68"/>
    <w:rsid w:val="5128906B"/>
    <w:rsid w:val="5471BEF6"/>
    <w:rsid w:val="54F17BC9"/>
    <w:rsid w:val="5566D344"/>
    <w:rsid w:val="5B0CA915"/>
    <w:rsid w:val="5BD614C8"/>
    <w:rsid w:val="5C18F013"/>
    <w:rsid w:val="5D71E529"/>
    <w:rsid w:val="6177B91D"/>
    <w:rsid w:val="63DE8AEE"/>
    <w:rsid w:val="69AB6923"/>
    <w:rsid w:val="6B473984"/>
    <w:rsid w:val="6B4E03F9"/>
    <w:rsid w:val="6F3872CC"/>
    <w:rsid w:val="70E55BF3"/>
    <w:rsid w:val="716B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25249"/>
  <w15:chartTrackingRefBased/>
  <w15:docId w15:val="{B893F661-9D36-4F5C-A24D-313EDCD2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5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5ED"/>
  </w:style>
  <w:style w:type="paragraph" w:styleId="Footer">
    <w:name w:val="footer"/>
    <w:basedOn w:val="Normal"/>
    <w:link w:val="FooterChar"/>
    <w:uiPriority w:val="99"/>
    <w:unhideWhenUsed/>
    <w:rsid w:val="00821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Peake</dc:creator>
  <cp:keywords/>
  <dc:description/>
  <cp:lastModifiedBy>Victoria Peake</cp:lastModifiedBy>
  <cp:revision>2</cp:revision>
  <dcterms:created xsi:type="dcterms:W3CDTF">2024-05-13T12:13:00Z</dcterms:created>
  <dcterms:modified xsi:type="dcterms:W3CDTF">2024-05-13T12:13:00Z</dcterms:modified>
</cp:coreProperties>
</file>